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7" o:title=""/>
          </v:shape>
          <o:OLEObject Type="Embed" ProgID="Excel.Sheet.8" ShapeID="_x0000_i1025" DrawAspect="Content" ObjectID="_1652874872" r:id="rId8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31715A" w:rsidRPr="0031715A" w:rsidRDefault="0031715A" w:rsidP="003171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1715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05-05-167-12</w:t>
      </w:r>
      <w:r w:rsidRPr="0031715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/20</w:t>
      </w:r>
    </w:p>
    <w:p w:rsidR="00762C37" w:rsidRDefault="0031715A" w:rsidP="003171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1715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Datum: 05.06.2020. godine</w:t>
      </w:r>
    </w:p>
    <w:p w:rsidR="0031715A" w:rsidRPr="007C2C0E" w:rsidRDefault="0031715A" w:rsidP="00317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Na osnovu člana 64. stav 1. tačka b) i člana 70. stava 1., 3. i 6. Zakona o javnim nabavkama Bosne i Hercegovine („Sl. glasnik BiH“, broj 39/14), Pravilnika o javnim nabavkama roba, usluga i radova JU Direkcija regionalnih cesta TK, na Preporuku Komisije za javnu nabavku 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05-05-</w:t>
      </w:r>
      <w:r w:rsidR="00CB7CDA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31715A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="00605AB7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="00BE5A85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31715A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F5170" w:rsidRPr="007C2C0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31715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nabavke </w:t>
      </w:r>
      <w:r w:rsidR="0031715A" w:rsidRPr="0031715A">
        <w:rPr>
          <w:rFonts w:ascii="Times New Roman" w:hAnsi="Times New Roman" w:cs="Times New Roman"/>
          <w:sz w:val="24"/>
          <w:szCs w:val="24"/>
          <w:lang w:val="hr-HR"/>
        </w:rPr>
        <w:t>radova na rekonstrukciji regionalne ceste R-461a „Srebrenik-Orahovica Donja“, dionica: u Orahovici Gornjoj st.km. 12+000 do st.km. 12+400 (II faza)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05-05-</w:t>
      </w:r>
      <w:r w:rsidR="00CB7CDA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31715A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="00605AB7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31715A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824D19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824D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05</w:t>
      </w:r>
      <w:r w:rsidR="00BB0067">
        <w:rPr>
          <w:rFonts w:ascii="Times New Roman" w:eastAsia="Times New Roman" w:hAnsi="Times New Roman" w:cs="Times New Roman"/>
          <w:sz w:val="24"/>
          <w:szCs w:val="24"/>
          <w:lang w:eastAsia="zh-CN"/>
        </w:rPr>
        <w:t>.0</w:t>
      </w:r>
      <w:r w:rsidR="0031715A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.20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31715A" w:rsidRPr="0031715A">
        <w:rPr>
          <w:rFonts w:ascii="Times New Roman" w:hAnsi="Times New Roman" w:cs="Times New Roman"/>
          <w:color w:val="000000"/>
          <w:sz w:val="24"/>
          <w:szCs w:val="24"/>
        </w:rPr>
        <w:t>radova na rekonstrukciji regionalne ceste R-461a „Srebrenik-Orahovica Donja“, dionica: u Orahovici Gornjoj st.km. 12+000 do st.km. 12+400 (II faza)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dodjeljuje se ponuđaču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</w:t>
      </w:r>
      <w:r w:rsidR="00605AB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Roading Gračanica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31715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239.102,94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</w:t>
      </w:r>
      <w:r w:rsidR="00605AB7" w:rsidRPr="00605AB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Roading Gračanica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, po proteku roka od 15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lastRenderedPageBreak/>
        <w:t>Obrazloženje</w:t>
      </w:r>
    </w:p>
    <w:p w:rsidR="00D24BA7" w:rsidRPr="007C2C0E" w:rsidRDefault="00D24BA7" w:rsidP="00C56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Postupak javne nabavke pokrenut je Odlukom o pokretanju postupka javne nabavke broj: 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>05-05-</w:t>
      </w:r>
      <w:r w:rsidR="0031715A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605AB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31715A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="00762C37" w:rsidRPr="00762C37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31715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62C37" w:rsidRPr="00762C37">
        <w:rPr>
          <w:rFonts w:ascii="Times New Roman" w:hAnsi="Times New Roman" w:cs="Times New Roman"/>
          <w:color w:val="000000"/>
          <w:sz w:val="24"/>
          <w:szCs w:val="24"/>
        </w:rPr>
        <w:t>.2020.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95C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</w:t>
      </w:r>
      <w:r w:rsidR="00C56AA9" w:rsidRPr="007C2C0E">
        <w:rPr>
          <w:rFonts w:ascii="Times New Roman" w:hAnsi="Times New Roman" w:cs="Times New Roman"/>
          <w:color w:val="000000"/>
          <w:sz w:val="24"/>
          <w:szCs w:val="24"/>
        </w:rPr>
        <w:t>otvorenog postupka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Procijenjena vrijednost javne nabavke bez PDV-a iznosila je </w:t>
      </w:r>
      <w:r w:rsidR="0031715A">
        <w:rPr>
          <w:rFonts w:ascii="Times New Roman" w:hAnsi="Times New Roman" w:cs="Times New Roman"/>
          <w:color w:val="000000"/>
          <w:sz w:val="24"/>
          <w:szCs w:val="24"/>
        </w:rPr>
        <w:t>299.145</w:t>
      </w:r>
      <w:r w:rsidR="00605AB7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="009A43D5" w:rsidRPr="009A43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D24BA7" w:rsidRPr="007C2C0E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Obavještenja o nabavci broj </w:t>
      </w:r>
      <w:r w:rsidR="00605AB7" w:rsidRPr="00605AB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997-1-3-</w:t>
      </w:r>
      <w:r w:rsidR="0031715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29</w:t>
      </w:r>
      <w:r w:rsidR="00605AB7" w:rsidRPr="00605AB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-3-</w:t>
      </w:r>
      <w:r w:rsidR="0031715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25</w:t>
      </w:r>
      <w:r w:rsidR="00605AB7" w:rsidRPr="00605AB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/20 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objavljeno </w:t>
      </w:r>
      <w:r w:rsidR="0031715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05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.0</w:t>
      </w:r>
      <w:r w:rsidR="0031715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5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.2020. godine </w:t>
      </w:r>
      <w:r w:rsidR="00F95CB2" w:rsidRPr="00F95CB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godine 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 web stranici javnih nabavki.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Objava u službenom glaniku „Službeni glasnik BiH</w:t>
      </w:r>
      <w:r w:rsid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”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broj: 2</w:t>
      </w:r>
      <w:r w:rsidR="0031715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6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/20</w:t>
      </w:r>
      <w:r w:rsid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D25C7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05-05-</w:t>
      </w:r>
      <w:r w:rsidR="0031715A">
        <w:rPr>
          <w:rFonts w:ascii="Times New Roman" w:hAnsi="Times New Roman" w:cs="Times New Roman"/>
          <w:sz w:val="24"/>
          <w:szCs w:val="24"/>
          <w:lang w:val="hr-HR"/>
        </w:rPr>
        <w:t>16</w:t>
      </w:r>
      <w:r w:rsidR="00605AB7">
        <w:rPr>
          <w:rFonts w:ascii="Times New Roman" w:hAnsi="Times New Roman" w:cs="Times New Roman"/>
          <w:sz w:val="24"/>
          <w:szCs w:val="24"/>
          <w:lang w:val="hr-HR"/>
        </w:rPr>
        <w:t>7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47211D" w:rsidRPr="007C2C0E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/</w:t>
      </w:r>
      <w:r w:rsidR="00762C37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 od </w:t>
      </w:r>
      <w:r w:rsidR="00762C37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31715A">
        <w:rPr>
          <w:rFonts w:ascii="Times New Roman" w:hAnsi="Times New Roman" w:cs="Times New Roman"/>
          <w:sz w:val="24"/>
          <w:szCs w:val="24"/>
          <w:lang w:val="hr-HR"/>
        </w:rPr>
        <w:t>0</w:t>
      </w:r>
      <w:r w:rsidR="0047211D" w:rsidRPr="007C2C0E">
        <w:rPr>
          <w:rFonts w:ascii="Times New Roman" w:hAnsi="Times New Roman" w:cs="Times New Roman"/>
          <w:sz w:val="24"/>
          <w:szCs w:val="24"/>
          <w:lang w:val="hr-HR"/>
        </w:rPr>
        <w:t>.0</w:t>
      </w:r>
      <w:r w:rsidR="0031715A">
        <w:rPr>
          <w:rFonts w:ascii="Times New Roman" w:hAnsi="Times New Roman" w:cs="Times New Roman"/>
          <w:sz w:val="24"/>
          <w:szCs w:val="24"/>
          <w:lang w:val="hr-HR"/>
        </w:rPr>
        <w:t>5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.20</w:t>
      </w:r>
      <w:r w:rsidR="00762C37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. godine.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dostavila je dana </w:t>
      </w:r>
      <w:r w:rsidR="0031715A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="0047211D" w:rsidRPr="007C2C0E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31715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7211D" w:rsidRPr="007C2C0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 godine Zapisnik o radu Komisije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05-05-</w:t>
      </w:r>
      <w:r w:rsidR="003077C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  <w:r w:rsidR="0031715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6</w:t>
      </w:r>
      <w:r w:rsidR="00605AB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7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605AB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 xml:space="preserve">sa 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 xml:space="preserve">rezultatima kvalifikacije i 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preporukom za održavanje e-aukcije.</w:t>
      </w:r>
    </w:p>
    <w:p w:rsidR="00762C37" w:rsidRDefault="00762C3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211D" w:rsidRDefault="00D25C7E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31715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31715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05-05-</w:t>
      </w:r>
      <w:r w:rsidR="003077C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1715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605AB7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1715A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31715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Ponuda ponuđača </w:t>
      </w:r>
      <w:r w:rsidR="00605AB7" w:rsidRPr="00605AB7">
        <w:rPr>
          <w:rFonts w:ascii="Times New Roman" w:hAnsi="Times New Roman" w:cs="Times New Roman"/>
          <w:color w:val="000000"/>
          <w:sz w:val="24"/>
          <w:szCs w:val="24"/>
        </w:rPr>
        <w:t>d.o.o. Roading Gračanica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 w:rsidR="00BB0067"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31715A" w:rsidRPr="0031715A">
        <w:rPr>
          <w:rFonts w:ascii="Times New Roman" w:hAnsi="Times New Roman" w:cs="Times New Roman"/>
          <w:sz w:val="24"/>
          <w:szCs w:val="24"/>
        </w:rPr>
        <w:t xml:space="preserve">239.102,94 </w:t>
      </w:r>
      <w:r w:rsidR="00C1752E"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nabavke </w:t>
      </w:r>
      <w:r w:rsidR="0031715A" w:rsidRPr="0031715A">
        <w:rPr>
          <w:rFonts w:ascii="Times New Roman" w:hAnsi="Times New Roman" w:cs="Times New Roman"/>
          <w:color w:val="000000"/>
          <w:sz w:val="24"/>
          <w:szCs w:val="24"/>
        </w:rPr>
        <w:t>radova na rekonstrukciji regionalne ceste R-461a „Srebrenik-Orahovica Donja“, dionica: u Orahovici Gornjoj st.km. 12+000 do st.km. 12+400 (II faza)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24BA7"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5C7E" w:rsidRPr="007C2C0E" w:rsidRDefault="00D25C7E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51F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su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51F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A352CB" w:rsidRPr="00C56AA9" w:rsidRDefault="00605AB7" w:rsidP="00605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utvrdila je da p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onude</w:t>
      </w:r>
      <w:r w:rsidR="00762C37" w:rsidRPr="005D5A1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svih </w:t>
      </w:r>
      <w:r w:rsidR="00762C37" w:rsidRPr="005D5A1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 ispunjava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ju</w:t>
      </w:r>
      <w:r w:rsidR="00762C37" w:rsidRPr="005D5A1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kva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l</w:t>
      </w:r>
      <w:r w:rsidR="00762C37" w:rsidRPr="005D5A1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ifikacione uslove prop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isane tenderskom dokumentacijom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</w:t>
      </w:r>
      <w:r w:rsidR="00D24BA7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pravnom, tehničkom i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ekonomskom smislu </w:t>
      </w:r>
      <w:r w:rsidR="00D24BA7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okviru javne nabavke </w:t>
      </w:r>
      <w:r w:rsidR="0031715A" w:rsidRPr="0031715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radova na rekonstrukciji regionalne ceste R-461a „Srebrenik-Orahovica Donja“, dionica: u Orahovici Gornjoj st.km. 12+000 do st.km. 12+400 (II faza)</w:t>
      </w:r>
      <w:r w:rsidR="00C1752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A352CB" w:rsidRPr="00C56AA9" w:rsidRDefault="00A352CB" w:rsidP="00A35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p w:rsidR="004D51F7" w:rsidRDefault="004D51F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31715A" w:rsidRPr="009B2DB0" w:rsidTr="003242C2">
        <w:tc>
          <w:tcPr>
            <w:tcW w:w="817" w:type="dxa"/>
          </w:tcPr>
          <w:p w:rsidR="0031715A" w:rsidRPr="009B2DB0" w:rsidRDefault="0031715A" w:rsidP="003242C2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31715A" w:rsidRPr="009B2DB0" w:rsidRDefault="0031715A" w:rsidP="003242C2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31715A" w:rsidRPr="00932FEF" w:rsidRDefault="0031715A" w:rsidP="003242C2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31715A" w:rsidRPr="009B2DB0" w:rsidRDefault="0031715A" w:rsidP="003242C2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31715A" w:rsidRPr="009B2DB0" w:rsidTr="003242C2">
        <w:tc>
          <w:tcPr>
            <w:tcW w:w="817" w:type="dxa"/>
            <w:vAlign w:val="center"/>
          </w:tcPr>
          <w:p w:rsidR="0031715A" w:rsidRDefault="0031715A" w:rsidP="003242C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1715A" w:rsidRDefault="0031715A" w:rsidP="003242C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31715A" w:rsidRPr="009B2DB0" w:rsidRDefault="0031715A" w:rsidP="003242C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31715A" w:rsidRDefault="0031715A" w:rsidP="003242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31715A" w:rsidRDefault="0031715A" w:rsidP="003242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F782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Arapovac putevi Čelić</w:t>
            </w:r>
          </w:p>
        </w:tc>
        <w:tc>
          <w:tcPr>
            <w:tcW w:w="3119" w:type="dxa"/>
            <w:vAlign w:val="center"/>
          </w:tcPr>
          <w:p w:rsidR="0031715A" w:rsidRDefault="0031715A" w:rsidP="003242C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31715A" w:rsidRPr="009B2DB0" w:rsidRDefault="0031715A" w:rsidP="003242C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299.028,45</w:t>
            </w:r>
          </w:p>
        </w:tc>
        <w:tc>
          <w:tcPr>
            <w:tcW w:w="2410" w:type="dxa"/>
            <w:vAlign w:val="center"/>
          </w:tcPr>
          <w:p w:rsidR="0031715A" w:rsidRDefault="0031715A" w:rsidP="003242C2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1715A" w:rsidRPr="009B2DB0" w:rsidRDefault="0031715A" w:rsidP="003242C2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31715A" w:rsidRPr="009B2DB0" w:rsidTr="003242C2">
        <w:tc>
          <w:tcPr>
            <w:tcW w:w="817" w:type="dxa"/>
            <w:vAlign w:val="center"/>
          </w:tcPr>
          <w:p w:rsidR="0031715A" w:rsidRDefault="0031715A" w:rsidP="003242C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31715A" w:rsidRDefault="0031715A" w:rsidP="003242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F782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Roading Gračanica</w:t>
            </w:r>
          </w:p>
        </w:tc>
        <w:tc>
          <w:tcPr>
            <w:tcW w:w="3119" w:type="dxa"/>
            <w:vAlign w:val="center"/>
          </w:tcPr>
          <w:p w:rsidR="0031715A" w:rsidRDefault="0031715A" w:rsidP="003242C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339.612,00</w:t>
            </w:r>
          </w:p>
        </w:tc>
        <w:tc>
          <w:tcPr>
            <w:tcW w:w="2410" w:type="dxa"/>
            <w:vAlign w:val="center"/>
          </w:tcPr>
          <w:p w:rsidR="0031715A" w:rsidRDefault="0031715A" w:rsidP="003242C2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88</w:t>
            </w:r>
          </w:p>
        </w:tc>
      </w:tr>
      <w:tr w:rsidR="0031715A" w:rsidRPr="009B2DB0" w:rsidTr="003242C2">
        <w:tc>
          <w:tcPr>
            <w:tcW w:w="817" w:type="dxa"/>
            <w:vAlign w:val="center"/>
          </w:tcPr>
          <w:p w:rsidR="0031715A" w:rsidRDefault="0031715A" w:rsidP="003242C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31715A" w:rsidRPr="00B14C7E" w:rsidRDefault="0031715A" w:rsidP="003242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Rial šped Doboj Istok</w:t>
            </w:r>
          </w:p>
        </w:tc>
        <w:tc>
          <w:tcPr>
            <w:tcW w:w="3119" w:type="dxa"/>
            <w:vAlign w:val="center"/>
          </w:tcPr>
          <w:p w:rsidR="0031715A" w:rsidRDefault="0031715A" w:rsidP="003242C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351.044,93</w:t>
            </w:r>
          </w:p>
        </w:tc>
        <w:tc>
          <w:tcPr>
            <w:tcW w:w="2410" w:type="dxa"/>
            <w:vAlign w:val="center"/>
          </w:tcPr>
          <w:p w:rsidR="0031715A" w:rsidRDefault="0031715A" w:rsidP="003242C2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85</w:t>
            </w:r>
          </w:p>
        </w:tc>
      </w:tr>
      <w:tr w:rsidR="0031715A" w:rsidRPr="009B2DB0" w:rsidTr="003242C2">
        <w:tc>
          <w:tcPr>
            <w:tcW w:w="817" w:type="dxa"/>
            <w:vAlign w:val="center"/>
          </w:tcPr>
          <w:p w:rsidR="0031715A" w:rsidRDefault="0031715A" w:rsidP="003242C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260" w:type="dxa"/>
          </w:tcPr>
          <w:p w:rsidR="0031715A" w:rsidRPr="00B14C7E" w:rsidRDefault="0031715A" w:rsidP="003242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F782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Jata group Srebrenik</w:t>
            </w:r>
          </w:p>
        </w:tc>
        <w:tc>
          <w:tcPr>
            <w:tcW w:w="3119" w:type="dxa"/>
            <w:vAlign w:val="center"/>
          </w:tcPr>
          <w:p w:rsidR="0031715A" w:rsidRDefault="0031715A" w:rsidP="003242C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361.081,25</w:t>
            </w:r>
          </w:p>
        </w:tc>
        <w:tc>
          <w:tcPr>
            <w:tcW w:w="2410" w:type="dxa"/>
            <w:vAlign w:val="center"/>
          </w:tcPr>
          <w:p w:rsidR="0031715A" w:rsidRDefault="0031715A" w:rsidP="003242C2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83</w:t>
            </w:r>
          </w:p>
        </w:tc>
      </w:tr>
    </w:tbl>
    <w:p w:rsidR="0031715A" w:rsidRDefault="0031715A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B00AD" w:rsidRDefault="00BB00AD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e-aukcije“ dostavila konačnu rang listu ponuđača koji su učestvovali na e-aukciji,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31715A" w:rsidRPr="009B2DB0" w:rsidTr="003242C2">
        <w:tc>
          <w:tcPr>
            <w:tcW w:w="817" w:type="dxa"/>
          </w:tcPr>
          <w:p w:rsidR="0031715A" w:rsidRPr="009B2DB0" w:rsidRDefault="0031715A" w:rsidP="003242C2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31715A" w:rsidRPr="009B2DB0" w:rsidRDefault="0031715A" w:rsidP="003242C2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31715A" w:rsidRPr="00932FEF" w:rsidRDefault="0031715A" w:rsidP="003242C2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31715A" w:rsidRPr="009B2DB0" w:rsidRDefault="0031715A" w:rsidP="003242C2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31715A" w:rsidRPr="009B2DB0" w:rsidTr="003242C2">
        <w:tc>
          <w:tcPr>
            <w:tcW w:w="817" w:type="dxa"/>
            <w:vAlign w:val="center"/>
          </w:tcPr>
          <w:p w:rsidR="0031715A" w:rsidRDefault="0031715A" w:rsidP="003242C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1715A" w:rsidRDefault="0031715A" w:rsidP="003242C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31715A" w:rsidRPr="009B2DB0" w:rsidRDefault="0031715A" w:rsidP="003242C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31715A" w:rsidRDefault="0031715A" w:rsidP="003242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31715A" w:rsidRDefault="0031715A" w:rsidP="003242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F782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Roading Gračanica</w:t>
            </w:r>
          </w:p>
          <w:p w:rsidR="0031715A" w:rsidRDefault="0031715A" w:rsidP="003242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3119" w:type="dxa"/>
            <w:vAlign w:val="center"/>
          </w:tcPr>
          <w:p w:rsidR="0031715A" w:rsidRDefault="0031715A" w:rsidP="003242C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31715A" w:rsidRDefault="0031715A" w:rsidP="003242C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239.102,94</w:t>
            </w:r>
          </w:p>
          <w:p w:rsidR="0031715A" w:rsidRPr="009B2DB0" w:rsidRDefault="0031715A" w:rsidP="003242C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:rsidR="0031715A" w:rsidRDefault="0031715A" w:rsidP="003242C2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1715A" w:rsidRPr="009B2DB0" w:rsidRDefault="0031715A" w:rsidP="003242C2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31715A" w:rsidRPr="009B2DB0" w:rsidTr="003242C2">
        <w:tc>
          <w:tcPr>
            <w:tcW w:w="817" w:type="dxa"/>
            <w:vAlign w:val="center"/>
          </w:tcPr>
          <w:p w:rsidR="0031715A" w:rsidRDefault="0031715A" w:rsidP="003242C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31715A" w:rsidRDefault="0031715A" w:rsidP="003242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F782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Arapovac putevi Čelić</w:t>
            </w:r>
          </w:p>
        </w:tc>
        <w:tc>
          <w:tcPr>
            <w:tcW w:w="3119" w:type="dxa"/>
            <w:vAlign w:val="center"/>
          </w:tcPr>
          <w:p w:rsidR="0031715A" w:rsidRDefault="0031715A" w:rsidP="003242C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239.401,96</w:t>
            </w:r>
          </w:p>
        </w:tc>
        <w:tc>
          <w:tcPr>
            <w:tcW w:w="2410" w:type="dxa"/>
            <w:vAlign w:val="center"/>
          </w:tcPr>
          <w:p w:rsidR="0031715A" w:rsidRDefault="0031715A" w:rsidP="003242C2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</w:t>
            </w:r>
          </w:p>
        </w:tc>
      </w:tr>
      <w:tr w:rsidR="0031715A" w:rsidRPr="009B2DB0" w:rsidTr="003242C2">
        <w:tc>
          <w:tcPr>
            <w:tcW w:w="817" w:type="dxa"/>
            <w:vAlign w:val="center"/>
          </w:tcPr>
          <w:p w:rsidR="0031715A" w:rsidRDefault="0031715A" w:rsidP="003242C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31715A" w:rsidRPr="00B14C7E" w:rsidRDefault="0031715A" w:rsidP="003242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14B1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Rial šped Doboj istok</w:t>
            </w:r>
          </w:p>
        </w:tc>
        <w:tc>
          <w:tcPr>
            <w:tcW w:w="3119" w:type="dxa"/>
            <w:vAlign w:val="center"/>
          </w:tcPr>
          <w:p w:rsidR="0031715A" w:rsidRDefault="0031715A" w:rsidP="003242C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351.044,93</w:t>
            </w:r>
          </w:p>
        </w:tc>
        <w:tc>
          <w:tcPr>
            <w:tcW w:w="2410" w:type="dxa"/>
            <w:vAlign w:val="center"/>
          </w:tcPr>
          <w:p w:rsidR="0031715A" w:rsidRDefault="0031715A" w:rsidP="003242C2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68</w:t>
            </w:r>
          </w:p>
        </w:tc>
      </w:tr>
      <w:tr w:rsidR="0031715A" w:rsidRPr="009B2DB0" w:rsidTr="003242C2">
        <w:tc>
          <w:tcPr>
            <w:tcW w:w="817" w:type="dxa"/>
            <w:vAlign w:val="center"/>
          </w:tcPr>
          <w:p w:rsidR="0031715A" w:rsidRDefault="0031715A" w:rsidP="003242C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260" w:type="dxa"/>
          </w:tcPr>
          <w:p w:rsidR="0031715A" w:rsidRPr="00B14C7E" w:rsidRDefault="0031715A" w:rsidP="003242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F782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Jata group Srebrenik</w:t>
            </w:r>
          </w:p>
        </w:tc>
        <w:tc>
          <w:tcPr>
            <w:tcW w:w="3119" w:type="dxa"/>
            <w:vAlign w:val="center"/>
          </w:tcPr>
          <w:p w:rsidR="0031715A" w:rsidRDefault="0031715A" w:rsidP="003242C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361.081,25</w:t>
            </w:r>
          </w:p>
        </w:tc>
        <w:tc>
          <w:tcPr>
            <w:tcW w:w="2410" w:type="dxa"/>
            <w:vAlign w:val="center"/>
          </w:tcPr>
          <w:p w:rsidR="0031715A" w:rsidRDefault="0031715A" w:rsidP="003242C2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66</w:t>
            </w:r>
          </w:p>
        </w:tc>
      </w:tr>
    </w:tbl>
    <w:p w:rsidR="00605AB7" w:rsidRDefault="00605AB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bookmarkStart w:id="1" w:name="_GoBack"/>
      <w:bookmarkEnd w:id="1"/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Protiv ove odluke može se izjaviti žalba Uredu za razmatranje žalbi BiH, putem Ugovornog organa, 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najkasnije u roku od 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deset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 dana od dana prijema ove odluke.</w:t>
      </w:r>
    </w:p>
    <w:p w:rsidR="00CB7CDA" w:rsidRPr="008459FE" w:rsidRDefault="00CB7CDA" w:rsidP="00CB7CD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CB7CDA" w:rsidRPr="008459FE" w:rsidRDefault="00CB7CDA" w:rsidP="00CB7CD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CB7CDA" w:rsidRPr="008459FE" w:rsidRDefault="00CB7CDA" w:rsidP="00CB7CD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 w:rsidR="00762C37">
        <w:rPr>
          <w:rFonts w:ascii="Times New Roman" w:eastAsia="Times New Roman" w:hAnsi="Times New Roman" w:cs="Times New Roman"/>
          <w:sz w:val="24"/>
          <w:lang w:eastAsia="zh-CN"/>
        </w:rPr>
        <w:t>Zijad Omerčić</w:t>
      </w:r>
      <w:r>
        <w:rPr>
          <w:rFonts w:ascii="Times New Roman" w:eastAsia="Times New Roman" w:hAnsi="Times New Roman" w:cs="Times New Roman"/>
          <w:sz w:val="24"/>
          <w:lang w:eastAsia="zh-CN"/>
        </w:rPr>
        <w:t>, dipl.</w:t>
      </w:r>
      <w:r w:rsidR="00762C37">
        <w:rPr>
          <w:rFonts w:ascii="Times New Roman" w:eastAsia="Times New Roman" w:hAnsi="Times New Roman" w:cs="Times New Roman"/>
          <w:sz w:val="24"/>
          <w:lang w:eastAsia="zh-CN"/>
        </w:rPr>
        <w:t xml:space="preserve"> pravnik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022580" w:rsidRPr="00C56AA9" w:rsidRDefault="00D24BA7" w:rsidP="00C56AA9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022580" w:rsidRPr="00C56AA9" w:rsidSect="00A9225B"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50D" w:rsidRDefault="0073050D">
      <w:pPr>
        <w:spacing w:after="0" w:line="240" w:lineRule="auto"/>
      </w:pPr>
      <w:r>
        <w:separator/>
      </w:r>
    </w:p>
  </w:endnote>
  <w:endnote w:type="continuationSeparator" w:id="0">
    <w:p w:rsidR="0073050D" w:rsidRDefault="00730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715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7305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50D" w:rsidRDefault="0073050D">
      <w:pPr>
        <w:spacing w:after="0" w:line="240" w:lineRule="auto"/>
      </w:pPr>
      <w:r>
        <w:separator/>
      </w:r>
    </w:p>
  </w:footnote>
  <w:footnote w:type="continuationSeparator" w:id="0">
    <w:p w:rsidR="0073050D" w:rsidRDefault="00730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76391"/>
    <w:rsid w:val="00086DE1"/>
    <w:rsid w:val="000B5B31"/>
    <w:rsid w:val="000E22BF"/>
    <w:rsid w:val="000F735B"/>
    <w:rsid w:val="00100C2C"/>
    <w:rsid w:val="00104EB6"/>
    <w:rsid w:val="00110C67"/>
    <w:rsid w:val="00173A9B"/>
    <w:rsid w:val="001D6318"/>
    <w:rsid w:val="002D4602"/>
    <w:rsid w:val="002F0647"/>
    <w:rsid w:val="003077C4"/>
    <w:rsid w:val="00315E18"/>
    <w:rsid w:val="0031715A"/>
    <w:rsid w:val="003277C0"/>
    <w:rsid w:val="00340D87"/>
    <w:rsid w:val="003631F8"/>
    <w:rsid w:val="003A5CF3"/>
    <w:rsid w:val="003C546C"/>
    <w:rsid w:val="0047211D"/>
    <w:rsid w:val="004D51F7"/>
    <w:rsid w:val="005A2E6C"/>
    <w:rsid w:val="005B22D3"/>
    <w:rsid w:val="00605AB7"/>
    <w:rsid w:val="00605C06"/>
    <w:rsid w:val="00611A9F"/>
    <w:rsid w:val="00710FFC"/>
    <w:rsid w:val="0073050D"/>
    <w:rsid w:val="00762C37"/>
    <w:rsid w:val="00765029"/>
    <w:rsid w:val="007C2C0E"/>
    <w:rsid w:val="007E799B"/>
    <w:rsid w:val="007F4CA0"/>
    <w:rsid w:val="008053B0"/>
    <w:rsid w:val="00824D19"/>
    <w:rsid w:val="008C21F4"/>
    <w:rsid w:val="00901F08"/>
    <w:rsid w:val="00922EB1"/>
    <w:rsid w:val="009A43D5"/>
    <w:rsid w:val="009B25D1"/>
    <w:rsid w:val="009C2D95"/>
    <w:rsid w:val="00A1413D"/>
    <w:rsid w:val="00A352CB"/>
    <w:rsid w:val="00A413A3"/>
    <w:rsid w:val="00A50FE9"/>
    <w:rsid w:val="00AE6C4F"/>
    <w:rsid w:val="00AF21AB"/>
    <w:rsid w:val="00B645F2"/>
    <w:rsid w:val="00B8165E"/>
    <w:rsid w:val="00BB0067"/>
    <w:rsid w:val="00BB00AD"/>
    <w:rsid w:val="00BE5A85"/>
    <w:rsid w:val="00BE5AE1"/>
    <w:rsid w:val="00C1752E"/>
    <w:rsid w:val="00C4163F"/>
    <w:rsid w:val="00C528C5"/>
    <w:rsid w:val="00C56AA9"/>
    <w:rsid w:val="00CB7CDA"/>
    <w:rsid w:val="00D159F5"/>
    <w:rsid w:val="00D24BA7"/>
    <w:rsid w:val="00D25549"/>
    <w:rsid w:val="00D25C7E"/>
    <w:rsid w:val="00DA4C6D"/>
    <w:rsid w:val="00DC46E4"/>
    <w:rsid w:val="00DF5170"/>
    <w:rsid w:val="00E955B9"/>
    <w:rsid w:val="00EB73F8"/>
    <w:rsid w:val="00F87405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8D38E-B1DC-4263-9DA1-0192D642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Zemira Beširović</cp:lastModifiedBy>
  <cp:revision>2</cp:revision>
  <cp:lastPrinted>2020-06-05T13:07:00Z</cp:lastPrinted>
  <dcterms:created xsi:type="dcterms:W3CDTF">2020-06-05T13:08:00Z</dcterms:created>
  <dcterms:modified xsi:type="dcterms:W3CDTF">2020-06-05T13:08:00Z</dcterms:modified>
</cp:coreProperties>
</file>