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E85624" w:rsidRDefault="0044408B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D70144" w:rsidRPr="00D70144">
              <w:rPr>
                <w:rFonts w:asciiTheme="majorHAnsi" w:hAnsiTheme="majorHAnsi"/>
                <w:b/>
                <w:sz w:val="18"/>
                <w:szCs w:val="18"/>
              </w:rPr>
              <w:t>radova na izgradnji potpornog zida na R-456, dionica: Rastošnica- Goduš st.km. 7+050 do st.km. 7+100</w:t>
            </w:r>
          </w:p>
          <w:p w:rsidR="00D70144" w:rsidRDefault="00D7014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D7014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70144">
              <w:rPr>
                <w:rFonts w:asciiTheme="majorHAnsi" w:hAnsiTheme="majorHAnsi"/>
                <w:b/>
                <w:sz w:val="18"/>
                <w:szCs w:val="18"/>
              </w:rPr>
              <w:t>45262620-3  Potporni zidovi</w:t>
            </w:r>
          </w:p>
        </w:tc>
        <w:tc>
          <w:tcPr>
            <w:tcW w:w="1842" w:type="dxa"/>
          </w:tcPr>
          <w:p w:rsidR="00BA465A" w:rsidRPr="00265C67" w:rsidRDefault="00D70144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Konkurentski zahtijev za dostavljanje ponuda</w:t>
            </w:r>
          </w:p>
        </w:tc>
        <w:tc>
          <w:tcPr>
            <w:tcW w:w="1814" w:type="dxa"/>
          </w:tcPr>
          <w:p w:rsidR="00A75794" w:rsidRPr="00265C67" w:rsidRDefault="00D70144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70144">
              <w:rPr>
                <w:rFonts w:asciiTheme="majorHAnsi" w:hAnsiTheme="majorHAnsi"/>
                <w:b/>
                <w:sz w:val="18"/>
                <w:szCs w:val="18"/>
              </w:rPr>
              <w:t>DOO PAPILON ČELIĆ, adresa:  Abdulaha Kovačevića br. 89, Čelić, ID broj: 4209236100007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D7014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44.450,00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7014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E85624" w:rsidP="00D7014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bookmarkStart w:id="0" w:name="_GoBack"/>
            <w:bookmarkEnd w:id="0"/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2020-06-09T12:45:00Z</cp:lastPrinted>
  <dcterms:created xsi:type="dcterms:W3CDTF">2020-06-09T12:45:00Z</dcterms:created>
  <dcterms:modified xsi:type="dcterms:W3CDTF">2020-06-09T12:45:00Z</dcterms:modified>
</cp:coreProperties>
</file>