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659175790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BE3E85" w:rsidRPr="00BE3E85" w:rsidRDefault="00BE3E85" w:rsidP="00BE3E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3E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05-05-247-1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BE3E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/20</w:t>
      </w:r>
    </w:p>
    <w:p w:rsidR="00A23BA5" w:rsidRDefault="00BE3E85" w:rsidP="00BE3E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3E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17.08.2020. godine</w:t>
      </w:r>
    </w:p>
    <w:p w:rsidR="00BE3E85" w:rsidRPr="007C2C0E" w:rsidRDefault="00BE3E85" w:rsidP="00BE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tačka b) i člana 70. stava 1., 3. i 6. Zakona o javnim nabavkama Bosne i Hercegovine („Sl. glasnik BiH“, broj 39/14), Pravilnika o javnim nabavkama roba, usluga i radova JU Direkcija regionalnih cesta TK, na Preporuku Komisije za javnu nabavku 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BE3E85">
        <w:rPr>
          <w:rFonts w:ascii="Times New Roman" w:eastAsia="Times New Roman" w:hAnsi="Times New Roman" w:cs="Times New Roman"/>
          <w:sz w:val="24"/>
          <w:szCs w:val="24"/>
          <w:lang w:eastAsia="zh-CN"/>
        </w:rPr>
        <w:t>247</w:t>
      </w:r>
      <w:r w:rsidR="00BE5A8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BE3E85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BE3E85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5170" w:rsidRPr="007C2C0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E3E8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874F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u postupku javne nabavke </w:t>
      </w:r>
      <w:r w:rsidR="00BE3E85" w:rsidRPr="00BE3E85">
        <w:rPr>
          <w:rFonts w:ascii="Times New Roman" w:hAnsi="Times New Roman" w:cs="Times New Roman"/>
          <w:sz w:val="24"/>
          <w:szCs w:val="24"/>
          <w:lang w:val="hr-HR"/>
        </w:rPr>
        <w:t>radova na izradi horizontalne saobraćajne signalizacije na mreži cesta kojima upravlja JU Direkcija regionalnih cesta TK, u periodu od dvije godine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BE3E85">
        <w:rPr>
          <w:rFonts w:ascii="Times New Roman" w:eastAsia="Times New Roman" w:hAnsi="Times New Roman" w:cs="Times New Roman"/>
          <w:sz w:val="24"/>
          <w:szCs w:val="24"/>
          <w:lang w:eastAsia="zh-CN"/>
        </w:rPr>
        <w:t>247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BE3E85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BE3E85">
        <w:rPr>
          <w:rFonts w:ascii="Times New Roman" w:eastAsia="Times New Roman" w:hAnsi="Times New Roman" w:cs="Times New Roman"/>
          <w:sz w:val="24"/>
          <w:szCs w:val="24"/>
          <w:lang w:eastAsia="zh-CN"/>
        </w:rPr>
        <w:t>17</w:t>
      </w:r>
      <w:r w:rsidR="00BB0067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BE3E85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</w:t>
      </w:r>
      <w:r w:rsidR="00874F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ugovor za javnu </w:t>
      </w:r>
      <w:r w:rsidR="00BE3E85">
        <w:rPr>
          <w:rFonts w:ascii="Times New Roman" w:hAnsi="Times New Roman" w:cs="Times New Roman"/>
          <w:color w:val="000000"/>
          <w:sz w:val="24"/>
          <w:szCs w:val="24"/>
        </w:rPr>
        <w:t xml:space="preserve">nabavku </w:t>
      </w:r>
      <w:r w:rsidR="00BE3E85" w:rsidRPr="00BE3E85">
        <w:rPr>
          <w:rFonts w:ascii="Times New Roman" w:hAnsi="Times New Roman" w:cs="Times New Roman"/>
          <w:color w:val="000000"/>
          <w:sz w:val="24"/>
          <w:szCs w:val="24"/>
        </w:rPr>
        <w:t>radova na izradi horizontalne saobraćajne signalizacije na mreži cesta kojima upravlja JU Direkcija regionalnih cesta TK, u periodu od dvije godine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BE3E85" w:rsidRPr="00BE3E8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DOO SACOM Sarajevo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BE3E85" w:rsidRPr="00BE3E8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248.595,00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E3E85" w:rsidRPr="00BE3E8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DOO SACOM Sarajevo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A23BA5" w:rsidRPr="007C2C0E" w:rsidRDefault="00A23BA5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BE3E85">
        <w:rPr>
          <w:rFonts w:ascii="Times New Roman" w:hAnsi="Times New Roman" w:cs="Times New Roman"/>
          <w:color w:val="000000"/>
          <w:sz w:val="24"/>
          <w:szCs w:val="24"/>
        </w:rPr>
        <w:t>247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BE3E85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BE3E8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.2020.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5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BE3E85">
        <w:rPr>
          <w:rFonts w:ascii="Times New Roman" w:hAnsi="Times New Roman" w:cs="Times New Roman"/>
          <w:color w:val="000000"/>
          <w:sz w:val="24"/>
          <w:szCs w:val="24"/>
        </w:rPr>
        <w:t>282.051</w:t>
      </w:r>
      <w:r w:rsidR="00874F03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9A43D5" w:rsidRPr="009A4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Obavještenja o nabavci broj </w:t>
      </w:r>
      <w:r w:rsidR="004D51F7" w:rsidRPr="004D51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</w:t>
      </w:r>
      <w:r w:rsidR="00BE3E8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3</w:t>
      </w:r>
      <w:r w:rsidR="004D51F7" w:rsidRPr="004D51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="00BE3E8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55</w:t>
      </w:r>
      <w:r w:rsidR="004D51F7" w:rsidRPr="004D51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-3-</w:t>
      </w:r>
      <w:r w:rsidR="00BE3E8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48</w:t>
      </w:r>
      <w:r w:rsidR="004D51F7" w:rsidRPr="004D51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/20 </w:t>
      </w:r>
      <w:r w:rsidR="00A23BA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objavljeno 0</w:t>
      </w:r>
      <w:r w:rsidR="00BE3E8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6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.0</w:t>
      </w:r>
      <w:r w:rsidR="00BE3E8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7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.2020. godine </w:t>
      </w:r>
      <w:r w:rsidR="00F95CB2" w:rsidRPr="00F95C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godine 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 web stranici javnih nabavki.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Objava u službenom glaniku „Službeni glasnik BiH</w:t>
      </w:r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”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broj: </w:t>
      </w:r>
      <w:r w:rsidR="00BE3E8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41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/20</w:t>
      </w:r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05-05-</w:t>
      </w:r>
      <w:r w:rsidR="00BE3E85">
        <w:rPr>
          <w:rFonts w:ascii="Times New Roman" w:hAnsi="Times New Roman" w:cs="Times New Roman"/>
          <w:sz w:val="24"/>
          <w:szCs w:val="24"/>
          <w:lang w:val="hr-HR"/>
        </w:rPr>
        <w:t>247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A23BA5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BE3E85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godine.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BE3E85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BE3E8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05-05-</w:t>
      </w:r>
      <w:r w:rsidR="00BE3E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247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F1199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BE3E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 xml:space="preserve">rezultatima kvalifikacije i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preporukom za održavanje e-aukcije.</w:t>
      </w:r>
    </w:p>
    <w:p w:rsidR="00762C37" w:rsidRDefault="00762C3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11D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BE3E85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BE3E8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05-05-</w:t>
      </w:r>
      <w:r w:rsidR="00BE3E85">
        <w:rPr>
          <w:rFonts w:ascii="Times New Roman" w:hAnsi="Times New Roman" w:cs="Times New Roman"/>
          <w:color w:val="000000"/>
          <w:sz w:val="24"/>
          <w:szCs w:val="24"/>
        </w:rPr>
        <w:t>247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E3E85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BE3E85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BE3E8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BE3E85" w:rsidRPr="00BE3E85">
        <w:rPr>
          <w:rFonts w:ascii="Times New Roman" w:hAnsi="Times New Roman" w:cs="Times New Roman"/>
          <w:color w:val="000000"/>
          <w:sz w:val="24"/>
          <w:szCs w:val="24"/>
        </w:rPr>
        <w:t>DOO SACOM Sarajevo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 w:rsidR="00BB0067"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BE3E85" w:rsidRPr="00BE3E85">
        <w:rPr>
          <w:rFonts w:ascii="Times New Roman" w:hAnsi="Times New Roman" w:cs="Times New Roman"/>
          <w:color w:val="000000"/>
          <w:sz w:val="24"/>
          <w:szCs w:val="24"/>
        </w:rPr>
        <w:t xml:space="preserve">248.595,00 </w:t>
      </w:r>
      <w:r w:rsidR="00C1752E"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BE3E85" w:rsidRPr="00BE3E85">
        <w:rPr>
          <w:rFonts w:ascii="Times New Roman" w:hAnsi="Times New Roman" w:cs="Times New Roman"/>
          <w:color w:val="000000"/>
          <w:sz w:val="24"/>
          <w:szCs w:val="24"/>
        </w:rPr>
        <w:t>radova na izradi horizontalne saobraćajne signalizacije na mreži cesta kojima upravlja JU Direkcija regionalnih cesta TK, u periodu od dvije godine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4BA7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3E8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3E85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ponud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62C37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sljedeće:</w:t>
      </w:r>
    </w:p>
    <w:p w:rsidR="00BE3E85" w:rsidRDefault="00BE3E85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3E85" w:rsidRPr="00BE3E85" w:rsidRDefault="00BE3E85" w:rsidP="00BE3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3E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Ponuđač DOO ECOINVEST TUZLA nije dostavio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potpune </w:t>
      </w:r>
      <w:r w:rsidRPr="00BE3E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dokaze za uslove propisane tenderskom dokumentacijom u pogledu ekonomsko finansijske sposobnosti ponuđača. </w:t>
      </w:r>
    </w:p>
    <w:p w:rsidR="00BE3E85" w:rsidRPr="00BE3E85" w:rsidRDefault="00BE3E85" w:rsidP="00BE3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3E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Tenderskom dokumentacijom je propisano da će se ocjena ekonomskog i finansijskog stanja dobavljača izvršiti na osnovu slijedeće izjave i dokumenata:</w:t>
      </w:r>
    </w:p>
    <w:p w:rsidR="00BE3E85" w:rsidRPr="00BE3E85" w:rsidRDefault="00BE3E85" w:rsidP="00BE3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3E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a)</w:t>
      </w:r>
      <w:r w:rsidRPr="00BE3E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Uvjerenje Centralne banke BiH sa spiskom aktivnih bankovnih računa koje dobavljač ima otvorene kod komercijalnih banaka. Potvrda centralne banke ne smije biti starija  od 30 dana od dana podnošenja ponude.</w:t>
      </w:r>
    </w:p>
    <w:p w:rsidR="00BE3E85" w:rsidRPr="00BE3E85" w:rsidRDefault="00BE3E85" w:rsidP="00BE3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3E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Potvrde SVIH poslovnih banaka, kod kojih ponuđač ima otvorene račune, da transakcijski računi ponuđača nisu bili blokirani u zadnjih šest mjeseci. Potvrda banke ne smije biti starija od 30 dana od dana podnošenja ponude.</w:t>
      </w:r>
    </w:p>
    <w:p w:rsidR="00BE3E85" w:rsidRPr="00BE3E85" w:rsidRDefault="00BE3E85" w:rsidP="00BE3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3E85" w:rsidRPr="00BE3E85" w:rsidRDefault="00BE3E85" w:rsidP="00BE3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3E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Pregledom ponude Komisija je ustanovila sljedeće: Iz potvrde Centralne banke je vidljivo da ponuđač Ecoinvest doo Tuzla ima aktivna 4 računa kod 2 banke (NLB banka 2 računa, i Unicredit banka 2 računa). Potvrda o solventnosti dostavljena samo za jedan račun kod NLB banke (ne i za devizni) i jedan račun kod Unicredit banke (ne i za podračun). Zbog toga se ponuda ponuđača DOO ECOINVEST TUZLA odbija kao nepotpuna.</w:t>
      </w:r>
    </w:p>
    <w:p w:rsidR="00BE3E85" w:rsidRPr="00BE3E85" w:rsidRDefault="00BE3E85" w:rsidP="00BE3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3E85" w:rsidRPr="00BE3E85" w:rsidRDefault="00BE3E85" w:rsidP="00BE3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3E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Komisija je također utvrdila da ponuđač BIO MASS ENERGY doo Gračanica nije dostavio Izjavu iz člana 51. Zakona o javnim nabavkama, iako je obrazac izjave objavljen u tenderskoj dokumentaciji. U tenderskoj dokumentaciji u tački 14. stoji šta ponuda treba minimalno da sadržava, gdje je između ostalog navedena i izjava iz člana 51. ZJN. Ponuđač BIO MASS ENERGY doo Gračanica je propustio dostaviti istu. Zbog toga se ponuda ponuđača BIO MASS ENERGY doo Gračanica odbija kao nepotpuna.</w:t>
      </w:r>
    </w:p>
    <w:p w:rsidR="00BE3E85" w:rsidRPr="00BE3E85" w:rsidRDefault="00BE3E85" w:rsidP="00BE3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11993" w:rsidRDefault="00BE3E85" w:rsidP="00BE3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3E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Ponude ostala četiri ponuđača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su ispunile </w:t>
      </w:r>
      <w:r w:rsidRPr="00BE3E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kvalifikacione uslove navedene u tenderskoj dokumentaciji.</w:t>
      </w:r>
    </w:p>
    <w:p w:rsidR="00BE3E85" w:rsidRDefault="00BE3E85" w:rsidP="00BE3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75"/>
        <w:gridCol w:w="3597"/>
        <w:gridCol w:w="1773"/>
        <w:gridCol w:w="2835"/>
      </w:tblGrid>
      <w:tr w:rsidR="00FA2334" w:rsidRPr="00807B95" w:rsidTr="004047B2">
        <w:tc>
          <w:tcPr>
            <w:tcW w:w="975" w:type="dxa"/>
          </w:tcPr>
          <w:p w:rsidR="00FA2334" w:rsidRPr="009954FC" w:rsidRDefault="00FA2334" w:rsidP="004047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Rang</w:t>
            </w:r>
          </w:p>
          <w:p w:rsidR="00FA2334" w:rsidRPr="009954FC" w:rsidRDefault="00FA2334" w:rsidP="004047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</w:tcPr>
          <w:p w:rsidR="00FA2334" w:rsidRPr="009954FC" w:rsidRDefault="00FA2334" w:rsidP="004047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 ponuđača</w:t>
            </w:r>
          </w:p>
          <w:p w:rsidR="00FA2334" w:rsidRPr="009954FC" w:rsidRDefault="00FA2334" w:rsidP="004047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</w:tcPr>
          <w:p w:rsidR="00FA2334" w:rsidRPr="009954FC" w:rsidRDefault="00FA2334" w:rsidP="004047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Cijena ponude</w:t>
            </w:r>
          </w:p>
          <w:p w:rsidR="00FA2334" w:rsidRPr="009954FC" w:rsidRDefault="00FA2334" w:rsidP="004047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FA2334" w:rsidRPr="009954FC" w:rsidRDefault="00FA2334" w:rsidP="004047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Ukupan broj bodova</w:t>
            </w:r>
          </w:p>
        </w:tc>
      </w:tr>
      <w:tr w:rsidR="00FA2334" w:rsidRPr="00807B95" w:rsidTr="004047B2">
        <w:tc>
          <w:tcPr>
            <w:tcW w:w="975" w:type="dxa"/>
          </w:tcPr>
          <w:p w:rsidR="00FA2334" w:rsidRPr="00807B95" w:rsidRDefault="00FA2334" w:rsidP="00404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FA2334" w:rsidRPr="00807B95" w:rsidRDefault="00FA2334" w:rsidP="00404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07B9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597" w:type="dxa"/>
            <w:vAlign w:val="center"/>
          </w:tcPr>
          <w:p w:rsidR="00FA2334" w:rsidRDefault="00FA2334" w:rsidP="00404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64D0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SACOM SARAJEVO</w:t>
            </w:r>
          </w:p>
        </w:tc>
        <w:tc>
          <w:tcPr>
            <w:tcW w:w="1773" w:type="dxa"/>
          </w:tcPr>
          <w:p w:rsidR="00FA2334" w:rsidRDefault="00FA2334" w:rsidP="00404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280.840,00</w:t>
            </w:r>
          </w:p>
        </w:tc>
        <w:tc>
          <w:tcPr>
            <w:tcW w:w="2835" w:type="dxa"/>
          </w:tcPr>
          <w:p w:rsidR="00FA2334" w:rsidRPr="00807B95" w:rsidRDefault="00FA2334" w:rsidP="00404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100 </w:t>
            </w:r>
          </w:p>
        </w:tc>
      </w:tr>
      <w:tr w:rsidR="00FA2334" w:rsidRPr="00807B95" w:rsidTr="004047B2">
        <w:tc>
          <w:tcPr>
            <w:tcW w:w="975" w:type="dxa"/>
          </w:tcPr>
          <w:p w:rsidR="00FA2334" w:rsidRPr="00807B95" w:rsidRDefault="00FA2334" w:rsidP="00404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597" w:type="dxa"/>
            <w:vAlign w:val="center"/>
          </w:tcPr>
          <w:p w:rsidR="00FA2334" w:rsidRDefault="00FA2334" w:rsidP="00404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95B0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COLOREX MOSTAR</w:t>
            </w:r>
          </w:p>
        </w:tc>
        <w:tc>
          <w:tcPr>
            <w:tcW w:w="1773" w:type="dxa"/>
          </w:tcPr>
          <w:p w:rsidR="00FA2334" w:rsidRDefault="00FA2334" w:rsidP="00404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292.300,00</w:t>
            </w:r>
          </w:p>
        </w:tc>
        <w:tc>
          <w:tcPr>
            <w:tcW w:w="2835" w:type="dxa"/>
          </w:tcPr>
          <w:p w:rsidR="00FA2334" w:rsidRDefault="00FA2334" w:rsidP="00404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96</w:t>
            </w:r>
          </w:p>
        </w:tc>
      </w:tr>
      <w:tr w:rsidR="00FA2334" w:rsidRPr="00807B95" w:rsidTr="004047B2">
        <w:tc>
          <w:tcPr>
            <w:tcW w:w="975" w:type="dxa"/>
          </w:tcPr>
          <w:p w:rsidR="00FA2334" w:rsidRDefault="00FA2334" w:rsidP="00404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597" w:type="dxa"/>
          </w:tcPr>
          <w:p w:rsidR="00FA2334" w:rsidRPr="00A036D1" w:rsidRDefault="00FA2334" w:rsidP="004047B2">
            <w:pPr>
              <w:rPr>
                <w:rFonts w:ascii="Times New Roman" w:hAnsi="Times New Roman" w:cs="Times New Roman"/>
              </w:rPr>
            </w:pPr>
            <w:r w:rsidRPr="00A036D1">
              <w:rPr>
                <w:rFonts w:ascii="Times New Roman" w:hAnsi="Times New Roman" w:cs="Times New Roman"/>
              </w:rPr>
              <w:t xml:space="preserve">DOO </w:t>
            </w:r>
            <w:r>
              <w:rPr>
                <w:rFonts w:ascii="Times New Roman" w:hAnsi="Times New Roman" w:cs="Times New Roman"/>
              </w:rPr>
              <w:t>MRKONJIĆPUTEVI MRKONJIĆ GRAD</w:t>
            </w:r>
            <w:r w:rsidRPr="00A036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3" w:type="dxa"/>
          </w:tcPr>
          <w:p w:rsidR="00FA2334" w:rsidRDefault="00FA2334" w:rsidP="00404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330.250,00</w:t>
            </w:r>
          </w:p>
        </w:tc>
        <w:tc>
          <w:tcPr>
            <w:tcW w:w="2835" w:type="dxa"/>
          </w:tcPr>
          <w:p w:rsidR="00FA2334" w:rsidRDefault="00FA2334" w:rsidP="00404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85</w:t>
            </w:r>
          </w:p>
        </w:tc>
      </w:tr>
      <w:tr w:rsidR="00FA2334" w:rsidRPr="00807B95" w:rsidTr="004047B2">
        <w:tc>
          <w:tcPr>
            <w:tcW w:w="975" w:type="dxa"/>
          </w:tcPr>
          <w:p w:rsidR="00FA2334" w:rsidRDefault="00FA2334" w:rsidP="00404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3597" w:type="dxa"/>
          </w:tcPr>
          <w:p w:rsidR="00FA2334" w:rsidRPr="00A036D1" w:rsidRDefault="00FA2334" w:rsidP="004047B2">
            <w:pPr>
              <w:rPr>
                <w:rFonts w:ascii="Times New Roman" w:hAnsi="Times New Roman" w:cs="Times New Roman"/>
              </w:rPr>
            </w:pPr>
            <w:r w:rsidRPr="00A036D1">
              <w:rPr>
                <w:rFonts w:ascii="Times New Roman" w:hAnsi="Times New Roman" w:cs="Times New Roman"/>
              </w:rPr>
              <w:t xml:space="preserve">DOO BULJAN CESTE KREŠEVO </w:t>
            </w:r>
          </w:p>
        </w:tc>
        <w:tc>
          <w:tcPr>
            <w:tcW w:w="1773" w:type="dxa"/>
          </w:tcPr>
          <w:p w:rsidR="00FA2334" w:rsidRDefault="00FA2334" w:rsidP="00404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349.240,00</w:t>
            </w:r>
          </w:p>
        </w:tc>
        <w:tc>
          <w:tcPr>
            <w:tcW w:w="2835" w:type="dxa"/>
          </w:tcPr>
          <w:p w:rsidR="00FA2334" w:rsidRDefault="00FA2334" w:rsidP="00404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80</w:t>
            </w:r>
          </w:p>
        </w:tc>
      </w:tr>
    </w:tbl>
    <w:p w:rsidR="00FA2334" w:rsidRDefault="00FA2334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B00AD" w:rsidRDefault="00BB00AD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e-aukcije“ dostavila konačnu rang listu ponuđača koji su učestvovali na e-aukciji, kako slijedi: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75"/>
        <w:gridCol w:w="3597"/>
        <w:gridCol w:w="1773"/>
        <w:gridCol w:w="2835"/>
      </w:tblGrid>
      <w:tr w:rsidR="00FA2334" w:rsidRPr="00807B95" w:rsidTr="004047B2">
        <w:tc>
          <w:tcPr>
            <w:tcW w:w="975" w:type="dxa"/>
          </w:tcPr>
          <w:p w:rsidR="00FA2334" w:rsidRPr="009954FC" w:rsidRDefault="00FA2334" w:rsidP="004047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Rang</w:t>
            </w:r>
          </w:p>
          <w:p w:rsidR="00FA2334" w:rsidRPr="009954FC" w:rsidRDefault="00FA2334" w:rsidP="004047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</w:tcPr>
          <w:p w:rsidR="00FA2334" w:rsidRPr="009954FC" w:rsidRDefault="00FA2334" w:rsidP="004047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 ponuđača</w:t>
            </w:r>
          </w:p>
          <w:p w:rsidR="00FA2334" w:rsidRPr="009954FC" w:rsidRDefault="00FA2334" w:rsidP="004047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</w:tcPr>
          <w:p w:rsidR="00FA2334" w:rsidRPr="009954FC" w:rsidRDefault="00FA2334" w:rsidP="004047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Cijena ponude</w:t>
            </w:r>
          </w:p>
          <w:p w:rsidR="00FA2334" w:rsidRPr="009954FC" w:rsidRDefault="00FA2334" w:rsidP="004047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FA2334" w:rsidRPr="009954FC" w:rsidRDefault="00FA2334" w:rsidP="004047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Ukupan broj bodova</w:t>
            </w:r>
          </w:p>
        </w:tc>
      </w:tr>
      <w:tr w:rsidR="00FA2334" w:rsidRPr="00807B95" w:rsidTr="004047B2">
        <w:tc>
          <w:tcPr>
            <w:tcW w:w="975" w:type="dxa"/>
          </w:tcPr>
          <w:p w:rsidR="00FA2334" w:rsidRPr="00807B95" w:rsidRDefault="00FA2334" w:rsidP="00404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FA2334" w:rsidRPr="00807B95" w:rsidRDefault="00FA2334" w:rsidP="00404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07B9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597" w:type="dxa"/>
            <w:vAlign w:val="center"/>
          </w:tcPr>
          <w:p w:rsidR="00FA2334" w:rsidRDefault="00FA2334" w:rsidP="00404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64D0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SACOM SARAJEVO</w:t>
            </w:r>
          </w:p>
        </w:tc>
        <w:tc>
          <w:tcPr>
            <w:tcW w:w="1773" w:type="dxa"/>
          </w:tcPr>
          <w:p w:rsidR="00FA2334" w:rsidRDefault="00FA2334" w:rsidP="00404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248.595,00</w:t>
            </w:r>
          </w:p>
        </w:tc>
        <w:tc>
          <w:tcPr>
            <w:tcW w:w="2835" w:type="dxa"/>
          </w:tcPr>
          <w:p w:rsidR="00FA2334" w:rsidRPr="00807B95" w:rsidRDefault="00FA2334" w:rsidP="00404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100 </w:t>
            </w:r>
          </w:p>
        </w:tc>
      </w:tr>
      <w:tr w:rsidR="00FA2334" w:rsidRPr="00807B95" w:rsidTr="004047B2">
        <w:tc>
          <w:tcPr>
            <w:tcW w:w="975" w:type="dxa"/>
          </w:tcPr>
          <w:p w:rsidR="00FA2334" w:rsidRPr="00807B95" w:rsidRDefault="00FA2334" w:rsidP="00404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597" w:type="dxa"/>
            <w:vAlign w:val="center"/>
          </w:tcPr>
          <w:p w:rsidR="00FA2334" w:rsidRDefault="00FA2334" w:rsidP="00404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95B0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COLOREX MOSTAR</w:t>
            </w:r>
          </w:p>
        </w:tc>
        <w:tc>
          <w:tcPr>
            <w:tcW w:w="1773" w:type="dxa"/>
          </w:tcPr>
          <w:p w:rsidR="00FA2334" w:rsidRDefault="00FA2334" w:rsidP="00404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248.876,00</w:t>
            </w:r>
          </w:p>
        </w:tc>
        <w:tc>
          <w:tcPr>
            <w:tcW w:w="2835" w:type="dxa"/>
          </w:tcPr>
          <w:p w:rsidR="00FA2334" w:rsidRDefault="00FA2334" w:rsidP="00404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99,8</w:t>
            </w:r>
          </w:p>
        </w:tc>
      </w:tr>
      <w:tr w:rsidR="00FA2334" w:rsidRPr="00807B95" w:rsidTr="004047B2">
        <w:tc>
          <w:tcPr>
            <w:tcW w:w="975" w:type="dxa"/>
          </w:tcPr>
          <w:p w:rsidR="00FA2334" w:rsidRDefault="00FA2334" w:rsidP="00404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597" w:type="dxa"/>
          </w:tcPr>
          <w:p w:rsidR="00FA2334" w:rsidRPr="00A036D1" w:rsidRDefault="00FA2334" w:rsidP="004047B2">
            <w:pPr>
              <w:rPr>
                <w:rFonts w:ascii="Times New Roman" w:hAnsi="Times New Roman" w:cs="Times New Roman"/>
              </w:rPr>
            </w:pPr>
            <w:r w:rsidRPr="00A036D1">
              <w:rPr>
                <w:rFonts w:ascii="Times New Roman" w:hAnsi="Times New Roman" w:cs="Times New Roman"/>
              </w:rPr>
              <w:t xml:space="preserve">DOO </w:t>
            </w:r>
            <w:r>
              <w:rPr>
                <w:rFonts w:ascii="Times New Roman" w:hAnsi="Times New Roman" w:cs="Times New Roman"/>
              </w:rPr>
              <w:t>MRKONJIĆ PUTEVI MRKONJIĆ GRAD</w:t>
            </w:r>
            <w:r w:rsidRPr="00A036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3" w:type="dxa"/>
          </w:tcPr>
          <w:p w:rsidR="00FA2334" w:rsidRDefault="00FA2334" w:rsidP="00404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250.000,00</w:t>
            </w:r>
          </w:p>
        </w:tc>
        <w:tc>
          <w:tcPr>
            <w:tcW w:w="2835" w:type="dxa"/>
          </w:tcPr>
          <w:p w:rsidR="00FA2334" w:rsidRDefault="00FA2334" w:rsidP="00404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99,4</w:t>
            </w:r>
          </w:p>
        </w:tc>
      </w:tr>
      <w:tr w:rsidR="00FA2334" w:rsidRPr="00807B95" w:rsidTr="004047B2">
        <w:tc>
          <w:tcPr>
            <w:tcW w:w="975" w:type="dxa"/>
          </w:tcPr>
          <w:p w:rsidR="00FA2334" w:rsidRDefault="00FA2334" w:rsidP="00404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3597" w:type="dxa"/>
          </w:tcPr>
          <w:p w:rsidR="00FA2334" w:rsidRPr="00A036D1" w:rsidRDefault="00FA2334" w:rsidP="004047B2">
            <w:pPr>
              <w:rPr>
                <w:rFonts w:ascii="Times New Roman" w:hAnsi="Times New Roman" w:cs="Times New Roman"/>
              </w:rPr>
            </w:pPr>
            <w:r w:rsidRPr="00A036D1">
              <w:rPr>
                <w:rFonts w:ascii="Times New Roman" w:hAnsi="Times New Roman" w:cs="Times New Roman"/>
              </w:rPr>
              <w:t xml:space="preserve">DOO BULJAN CESTE KREŠEVO </w:t>
            </w:r>
          </w:p>
        </w:tc>
        <w:tc>
          <w:tcPr>
            <w:tcW w:w="1773" w:type="dxa"/>
          </w:tcPr>
          <w:p w:rsidR="00FA2334" w:rsidRDefault="00FA2334" w:rsidP="00404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349.240,00</w:t>
            </w:r>
          </w:p>
        </w:tc>
        <w:tc>
          <w:tcPr>
            <w:tcW w:w="2835" w:type="dxa"/>
          </w:tcPr>
          <w:p w:rsidR="00FA2334" w:rsidRDefault="00FA2334" w:rsidP="004047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71</w:t>
            </w:r>
          </w:p>
        </w:tc>
      </w:tr>
    </w:tbl>
    <w:p w:rsidR="00FA2334" w:rsidRDefault="00FA2334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CB7CDA" w:rsidRPr="008459FE" w:rsidRDefault="00CB7CDA" w:rsidP="00CB7CD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>Zijad Omerčić</w:t>
      </w:r>
      <w:r>
        <w:rPr>
          <w:rFonts w:ascii="Times New Roman" w:eastAsia="Times New Roman" w:hAnsi="Times New Roman" w:cs="Times New Roman"/>
          <w:sz w:val="24"/>
          <w:lang w:eastAsia="zh-CN"/>
        </w:rPr>
        <w:t>, dipl.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 xml:space="preserve"> pravnik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954" w:rsidRDefault="005B1954">
      <w:pPr>
        <w:spacing w:after="0" w:line="240" w:lineRule="auto"/>
      </w:pPr>
      <w:r>
        <w:separator/>
      </w:r>
    </w:p>
  </w:endnote>
  <w:endnote w:type="continuationSeparator" w:id="0">
    <w:p w:rsidR="005B1954" w:rsidRDefault="005B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3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C31A4" w:rsidRDefault="005B19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954" w:rsidRDefault="005B1954">
      <w:pPr>
        <w:spacing w:after="0" w:line="240" w:lineRule="auto"/>
      </w:pPr>
      <w:r>
        <w:separator/>
      </w:r>
    </w:p>
  </w:footnote>
  <w:footnote w:type="continuationSeparator" w:id="0">
    <w:p w:rsidR="005B1954" w:rsidRDefault="005B1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76391"/>
    <w:rsid w:val="00086DE1"/>
    <w:rsid w:val="000B5B31"/>
    <w:rsid w:val="000E22BF"/>
    <w:rsid w:val="000F735B"/>
    <w:rsid w:val="00100C2C"/>
    <w:rsid w:val="00110C67"/>
    <w:rsid w:val="00173A9B"/>
    <w:rsid w:val="001D6318"/>
    <w:rsid w:val="002B7646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D51F7"/>
    <w:rsid w:val="005A2E6C"/>
    <w:rsid w:val="005B1954"/>
    <w:rsid w:val="005B22D3"/>
    <w:rsid w:val="00605C06"/>
    <w:rsid w:val="00611A9F"/>
    <w:rsid w:val="00641E7D"/>
    <w:rsid w:val="00654195"/>
    <w:rsid w:val="00710FFC"/>
    <w:rsid w:val="00762C37"/>
    <w:rsid w:val="00765029"/>
    <w:rsid w:val="007C2C0E"/>
    <w:rsid w:val="007E799B"/>
    <w:rsid w:val="007F4CA0"/>
    <w:rsid w:val="008053B0"/>
    <w:rsid w:val="00824D19"/>
    <w:rsid w:val="008457D5"/>
    <w:rsid w:val="00874F03"/>
    <w:rsid w:val="008A1F5A"/>
    <w:rsid w:val="008C21F4"/>
    <w:rsid w:val="00901F08"/>
    <w:rsid w:val="00922EB1"/>
    <w:rsid w:val="009A43D5"/>
    <w:rsid w:val="009B25D1"/>
    <w:rsid w:val="009C2D95"/>
    <w:rsid w:val="00A1413D"/>
    <w:rsid w:val="00A23BA5"/>
    <w:rsid w:val="00A352CB"/>
    <w:rsid w:val="00A413A3"/>
    <w:rsid w:val="00A50FE9"/>
    <w:rsid w:val="00AE6C4F"/>
    <w:rsid w:val="00AF21AB"/>
    <w:rsid w:val="00B645F2"/>
    <w:rsid w:val="00B8165E"/>
    <w:rsid w:val="00BB0067"/>
    <w:rsid w:val="00BB00AD"/>
    <w:rsid w:val="00BE3E85"/>
    <w:rsid w:val="00BE5A85"/>
    <w:rsid w:val="00C1752E"/>
    <w:rsid w:val="00C4163F"/>
    <w:rsid w:val="00C528C5"/>
    <w:rsid w:val="00C56AA9"/>
    <w:rsid w:val="00CB7CDA"/>
    <w:rsid w:val="00D159F5"/>
    <w:rsid w:val="00D24BA7"/>
    <w:rsid w:val="00D25549"/>
    <w:rsid w:val="00D25C7E"/>
    <w:rsid w:val="00DA4C6D"/>
    <w:rsid w:val="00DC46E4"/>
    <w:rsid w:val="00DF5170"/>
    <w:rsid w:val="00E955B9"/>
    <w:rsid w:val="00EB73F8"/>
    <w:rsid w:val="00F11993"/>
    <w:rsid w:val="00F87405"/>
    <w:rsid w:val="00F95CB2"/>
    <w:rsid w:val="00FA2334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96F73-A892-48A0-BAB2-135CED37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2020-08-17T11:22:00Z</cp:lastPrinted>
  <dcterms:created xsi:type="dcterms:W3CDTF">2020-08-17T11:23:00Z</dcterms:created>
  <dcterms:modified xsi:type="dcterms:W3CDTF">2020-08-17T11:23:00Z</dcterms:modified>
</cp:coreProperties>
</file>