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280" w:rsidRDefault="00B72280" w:rsidP="00336072">
      <w:pPr>
        <w:pStyle w:val="Default"/>
        <w:jc w:val="center"/>
        <w:rPr>
          <w:rFonts w:cstheme="minorBidi"/>
          <w:color w:val="auto"/>
        </w:rPr>
      </w:pPr>
    </w:p>
    <w:bookmarkStart w:id="0" w:name="_MON_1442724549"/>
    <w:bookmarkEnd w:id="0"/>
    <w:p w:rsidR="00A83744" w:rsidRDefault="00A83744" w:rsidP="00336072">
      <w:pPr>
        <w:pStyle w:val="Default"/>
        <w:jc w:val="center"/>
        <w:rPr>
          <w:rFonts w:cstheme="minorBidi"/>
          <w:color w:val="auto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5" o:title=""/>
          </v:shape>
          <o:OLEObject Type="Embed" ProgID="Excel.Sheet.8" ShapeID="_x0000_i1025" DrawAspect="Content" ObjectID="_1662972402" r:id="rId6"/>
        </w:object>
      </w:r>
    </w:p>
    <w:p w:rsidR="00A83744" w:rsidRDefault="00A83744" w:rsidP="00336072">
      <w:pPr>
        <w:pStyle w:val="Default"/>
        <w:jc w:val="center"/>
        <w:rPr>
          <w:rFonts w:cstheme="minorBidi"/>
          <w:color w:val="auto"/>
        </w:rPr>
      </w:pPr>
    </w:p>
    <w:p w:rsidR="00F436FE" w:rsidRPr="00F436FE" w:rsidRDefault="00F436FE" w:rsidP="00F436F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32"/>
          <w:szCs w:val="32"/>
        </w:rPr>
      </w:pP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- ODLUKA O IZBORU NAJPOVOLJNIJEG PONUĐAČA –</w:t>
      </w:r>
    </w:p>
    <w:p w:rsidR="00F436FE" w:rsidRDefault="00F436FE" w:rsidP="00F436F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 w:rsidRPr="00F436FE">
        <w:rPr>
          <w:rFonts w:ascii="Garamond" w:hAnsi="Garamond" w:cs="Garamond"/>
          <w:b/>
          <w:bCs/>
          <w:color w:val="000000"/>
          <w:sz w:val="23"/>
          <w:szCs w:val="23"/>
        </w:rPr>
        <w:t xml:space="preserve">PREGOVARAČKI POSTUPAK </w:t>
      </w:r>
      <w:r>
        <w:rPr>
          <w:rFonts w:ascii="Garamond" w:hAnsi="Garamond" w:cs="Garamond"/>
          <w:b/>
          <w:bCs/>
          <w:color w:val="000000"/>
          <w:sz w:val="23"/>
          <w:szCs w:val="23"/>
        </w:rPr>
        <w:t>BEZ OBJAVE OBAVJEŠTENJA</w:t>
      </w:r>
    </w:p>
    <w:p w:rsidR="00F436FE" w:rsidRDefault="00F436FE" w:rsidP="00F436F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3"/>
          <w:szCs w:val="23"/>
        </w:rPr>
      </w:pPr>
    </w:p>
    <w:p w:rsidR="00AD15F8" w:rsidRPr="00F436FE" w:rsidRDefault="00AD15F8" w:rsidP="00F436F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3"/>
          <w:szCs w:val="23"/>
        </w:rPr>
      </w:pPr>
    </w:p>
    <w:p w:rsidR="003E2FAC" w:rsidRPr="00725412" w:rsidRDefault="003E2FAC" w:rsidP="003E2F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sz w:val="24"/>
          <w:szCs w:val="24"/>
        </w:rPr>
      </w:pPr>
      <w:r>
        <w:rPr>
          <w:rFonts w:asciiTheme="majorHAnsi" w:hAnsiTheme="majorHAnsi" w:cs="Garamond"/>
          <w:color w:val="000000"/>
          <w:sz w:val="24"/>
          <w:szCs w:val="24"/>
        </w:rPr>
        <w:t xml:space="preserve">Broj: </w:t>
      </w:r>
      <w:r w:rsidR="00260D22">
        <w:rPr>
          <w:rFonts w:asciiTheme="majorHAnsi" w:hAnsiTheme="majorHAnsi" w:cs="Garamond"/>
          <w:color w:val="000000"/>
          <w:sz w:val="24"/>
          <w:szCs w:val="24"/>
        </w:rPr>
        <w:t>05-05-</w:t>
      </w:r>
      <w:r w:rsidR="0078514A">
        <w:rPr>
          <w:rFonts w:asciiTheme="majorHAnsi" w:hAnsiTheme="majorHAnsi" w:cs="Garamond"/>
          <w:color w:val="000000"/>
          <w:sz w:val="24"/>
          <w:szCs w:val="24"/>
        </w:rPr>
        <w:t>315</w:t>
      </w:r>
      <w:r w:rsidR="00260D22">
        <w:rPr>
          <w:rFonts w:asciiTheme="majorHAnsi" w:hAnsiTheme="majorHAnsi" w:cs="Garamond"/>
          <w:color w:val="000000"/>
          <w:sz w:val="24"/>
          <w:szCs w:val="24"/>
        </w:rPr>
        <w:t>-1</w:t>
      </w:r>
      <w:r w:rsidR="0078514A">
        <w:rPr>
          <w:rFonts w:asciiTheme="majorHAnsi" w:hAnsiTheme="majorHAnsi" w:cs="Garamond"/>
          <w:color w:val="000000"/>
          <w:sz w:val="24"/>
          <w:szCs w:val="24"/>
        </w:rPr>
        <w:t>3</w:t>
      </w:r>
      <w:r w:rsidR="00260D22" w:rsidRPr="00260D22">
        <w:rPr>
          <w:rFonts w:asciiTheme="majorHAnsi" w:hAnsiTheme="majorHAnsi" w:cs="Garamond"/>
          <w:color w:val="000000"/>
          <w:sz w:val="24"/>
          <w:szCs w:val="24"/>
        </w:rPr>
        <w:t>/20</w:t>
      </w:r>
    </w:p>
    <w:p w:rsidR="003E2FAC" w:rsidRPr="00F436FE" w:rsidRDefault="00260D22" w:rsidP="003E2F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color w:val="000000"/>
          <w:sz w:val="24"/>
          <w:szCs w:val="24"/>
        </w:rPr>
      </w:pPr>
      <w:r>
        <w:rPr>
          <w:rFonts w:asciiTheme="majorHAnsi" w:hAnsiTheme="majorHAnsi" w:cs="Garamond"/>
          <w:color w:val="000000"/>
          <w:sz w:val="24"/>
          <w:szCs w:val="24"/>
        </w:rPr>
        <w:t xml:space="preserve">Datum: </w:t>
      </w:r>
      <w:r w:rsidR="0078514A">
        <w:rPr>
          <w:rFonts w:asciiTheme="majorHAnsi" w:hAnsiTheme="majorHAnsi" w:cs="Garamond"/>
          <w:color w:val="000000"/>
          <w:sz w:val="24"/>
          <w:szCs w:val="24"/>
        </w:rPr>
        <w:t>01</w:t>
      </w:r>
      <w:r w:rsidR="003E2FAC" w:rsidRPr="00F436FE">
        <w:rPr>
          <w:rFonts w:asciiTheme="majorHAnsi" w:hAnsiTheme="majorHAnsi" w:cs="Garamond"/>
          <w:color w:val="000000"/>
          <w:sz w:val="24"/>
          <w:szCs w:val="24"/>
        </w:rPr>
        <w:t>.</w:t>
      </w:r>
      <w:r w:rsidR="0078514A">
        <w:rPr>
          <w:rFonts w:asciiTheme="majorHAnsi" w:hAnsiTheme="majorHAnsi" w:cs="Garamond"/>
          <w:color w:val="000000"/>
          <w:sz w:val="24"/>
          <w:szCs w:val="24"/>
        </w:rPr>
        <w:t>10</w:t>
      </w:r>
      <w:r>
        <w:rPr>
          <w:rFonts w:asciiTheme="majorHAnsi" w:hAnsiTheme="majorHAnsi" w:cs="Garamond"/>
          <w:color w:val="000000"/>
          <w:sz w:val="24"/>
          <w:szCs w:val="24"/>
        </w:rPr>
        <w:t>.2020</w:t>
      </w:r>
      <w:r w:rsidR="003E2FAC" w:rsidRPr="00F436FE">
        <w:rPr>
          <w:rFonts w:asciiTheme="majorHAnsi" w:hAnsiTheme="majorHAnsi" w:cs="Garamond"/>
          <w:color w:val="000000"/>
          <w:sz w:val="24"/>
          <w:szCs w:val="24"/>
        </w:rPr>
        <w:t>. godine</w:t>
      </w:r>
    </w:p>
    <w:p w:rsidR="003E06AB" w:rsidRDefault="003E06AB" w:rsidP="003E06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color w:val="000000"/>
          <w:sz w:val="24"/>
          <w:szCs w:val="24"/>
        </w:rPr>
      </w:pPr>
    </w:p>
    <w:p w:rsidR="00F436FE" w:rsidRPr="00F436FE" w:rsidRDefault="00F436FE" w:rsidP="00A837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Na osnovu člana 64. stav 1. i člana 70. stava 1., 3. i 6. Zakona o javnim nabavkama Bosne i Hercegovine („Sl. glasnik BiH“, broj 39/14), Pravilnika o javnim nabavkama roba, usluga i radova JU Direkcija regionalnih cesta TK, na Preporuku Komisije za javnu n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>a</w:t>
      </w:r>
      <w:r w:rsidR="000552B0">
        <w:rPr>
          <w:rFonts w:asciiTheme="majorHAnsi" w:hAnsiTheme="majorHAnsi" w:cs="Garamond"/>
          <w:color w:val="000000"/>
          <w:sz w:val="24"/>
          <w:szCs w:val="24"/>
        </w:rPr>
        <w:t xml:space="preserve">bavku broj: </w:t>
      </w:r>
      <w:r w:rsidR="00A83744">
        <w:rPr>
          <w:rFonts w:asciiTheme="majorHAnsi" w:hAnsiTheme="majorHAnsi" w:cs="Garamond"/>
          <w:color w:val="000000"/>
          <w:sz w:val="24"/>
          <w:szCs w:val="24"/>
        </w:rPr>
        <w:t>05-05-</w:t>
      </w:r>
      <w:r w:rsidR="0078514A">
        <w:rPr>
          <w:rFonts w:asciiTheme="majorHAnsi" w:hAnsiTheme="majorHAnsi" w:cs="Garamond"/>
          <w:color w:val="000000"/>
          <w:sz w:val="24"/>
          <w:szCs w:val="24"/>
        </w:rPr>
        <w:t>315</w:t>
      </w:r>
      <w:r w:rsidR="00AD15F8">
        <w:rPr>
          <w:rFonts w:asciiTheme="majorHAnsi" w:hAnsiTheme="majorHAnsi" w:cs="Garamond"/>
          <w:color w:val="000000"/>
          <w:sz w:val="24"/>
          <w:szCs w:val="24"/>
        </w:rPr>
        <w:t>-</w:t>
      </w:r>
      <w:r w:rsidR="0009302B">
        <w:rPr>
          <w:rFonts w:asciiTheme="majorHAnsi" w:hAnsiTheme="majorHAnsi" w:cs="Garamond"/>
          <w:color w:val="000000"/>
          <w:sz w:val="24"/>
          <w:szCs w:val="24"/>
        </w:rPr>
        <w:t>1</w:t>
      </w:r>
      <w:r w:rsidR="0078514A">
        <w:rPr>
          <w:rFonts w:asciiTheme="majorHAnsi" w:hAnsiTheme="majorHAnsi" w:cs="Garamond"/>
          <w:color w:val="000000"/>
          <w:sz w:val="24"/>
          <w:szCs w:val="24"/>
        </w:rPr>
        <w:t>2</w:t>
      </w:r>
      <w:r w:rsidR="00A83744">
        <w:rPr>
          <w:rFonts w:asciiTheme="majorHAnsi" w:hAnsiTheme="majorHAnsi" w:cs="Garamond"/>
          <w:color w:val="000000"/>
          <w:sz w:val="24"/>
          <w:szCs w:val="24"/>
        </w:rPr>
        <w:t>/</w:t>
      </w:r>
      <w:r w:rsidR="00260D22">
        <w:rPr>
          <w:rFonts w:asciiTheme="majorHAnsi" w:hAnsiTheme="majorHAnsi" w:cs="Garamond"/>
          <w:color w:val="000000"/>
          <w:sz w:val="24"/>
          <w:szCs w:val="24"/>
        </w:rPr>
        <w:t>20</w:t>
      </w:r>
      <w:r w:rsidR="00A83744">
        <w:rPr>
          <w:rFonts w:asciiTheme="majorHAnsi" w:hAnsiTheme="majorHAnsi" w:cs="Garamond"/>
          <w:color w:val="000000"/>
          <w:sz w:val="24"/>
          <w:szCs w:val="24"/>
        </w:rPr>
        <w:t xml:space="preserve"> od </w:t>
      </w:r>
      <w:r w:rsidR="0078514A">
        <w:rPr>
          <w:rFonts w:asciiTheme="majorHAnsi" w:hAnsiTheme="majorHAnsi" w:cs="Garamond"/>
          <w:color w:val="000000"/>
          <w:sz w:val="24"/>
          <w:szCs w:val="24"/>
        </w:rPr>
        <w:t>01</w:t>
      </w:r>
      <w:r w:rsidR="00A83744" w:rsidRPr="00A83744">
        <w:rPr>
          <w:rFonts w:asciiTheme="majorHAnsi" w:hAnsiTheme="majorHAnsi" w:cs="Garamond"/>
          <w:color w:val="000000"/>
          <w:sz w:val="24"/>
          <w:szCs w:val="24"/>
        </w:rPr>
        <w:t>.</w:t>
      </w:r>
      <w:r w:rsidR="0078514A">
        <w:rPr>
          <w:rFonts w:asciiTheme="majorHAnsi" w:hAnsiTheme="majorHAnsi" w:cs="Garamond"/>
          <w:color w:val="000000"/>
          <w:sz w:val="24"/>
          <w:szCs w:val="24"/>
        </w:rPr>
        <w:t>10</w:t>
      </w:r>
      <w:r w:rsidR="00A83744" w:rsidRPr="00A83744">
        <w:rPr>
          <w:rFonts w:asciiTheme="majorHAnsi" w:hAnsiTheme="majorHAnsi" w:cs="Garamond"/>
          <w:color w:val="000000"/>
          <w:sz w:val="24"/>
          <w:szCs w:val="24"/>
        </w:rPr>
        <w:t>.20</w:t>
      </w:r>
      <w:r w:rsidR="00260D22">
        <w:rPr>
          <w:rFonts w:asciiTheme="majorHAnsi" w:hAnsiTheme="majorHAnsi" w:cs="Garamond"/>
          <w:color w:val="000000"/>
          <w:sz w:val="24"/>
          <w:szCs w:val="24"/>
        </w:rPr>
        <w:t>20</w:t>
      </w:r>
      <w:r w:rsidR="00A83744" w:rsidRPr="00A83744">
        <w:rPr>
          <w:rFonts w:asciiTheme="majorHAnsi" w:hAnsiTheme="majorHAnsi" w:cs="Garamond"/>
          <w:color w:val="000000"/>
          <w:sz w:val="24"/>
          <w:szCs w:val="24"/>
        </w:rPr>
        <w:t xml:space="preserve">. 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godine, u postupku javne nabavke </w:t>
      </w:r>
      <w:r w:rsidR="0078514A" w:rsidRPr="0078514A">
        <w:rPr>
          <w:rFonts w:asciiTheme="majorHAnsi" w:hAnsiTheme="majorHAnsi" w:cs="Garamond"/>
          <w:color w:val="000000"/>
          <w:sz w:val="24"/>
          <w:szCs w:val="24"/>
        </w:rPr>
        <w:t>radova na završetku rekonstrukcije regionalne ceste R-461a „Srebrenik-Orahovica Donja“, dionica:raskrsnica za Brničane st. km. 2 + 300 –raskrsnica za Moranjci  st. km. 3+100 (Općina Srebrenik)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, direktor JU Direkcija regionalnih cesta TK je donio </w:t>
      </w:r>
    </w:p>
    <w:p w:rsidR="00F436FE" w:rsidRPr="00F436FE" w:rsidRDefault="00F436FE" w:rsidP="00F436F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aramond"/>
          <w:color w:val="000000"/>
          <w:sz w:val="24"/>
          <w:szCs w:val="24"/>
        </w:rPr>
      </w:pPr>
    </w:p>
    <w:p w:rsidR="007A2E3C" w:rsidRDefault="007A2E3C" w:rsidP="00F436F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p w:rsidR="00F436FE" w:rsidRDefault="00F436FE" w:rsidP="00F436F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aramond"/>
          <w:b/>
          <w:bCs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b/>
          <w:bCs/>
          <w:color w:val="000000"/>
          <w:sz w:val="24"/>
          <w:szCs w:val="24"/>
        </w:rPr>
        <w:t>ODLUKU o izboru najpovoljnijeg ponuđača</w:t>
      </w:r>
    </w:p>
    <w:p w:rsidR="00F436FE" w:rsidRDefault="00F436FE" w:rsidP="00F436F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p w:rsidR="007A2E3C" w:rsidRDefault="007A2E3C" w:rsidP="00F436F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p w:rsidR="00F436FE" w:rsidRPr="00F436FE" w:rsidRDefault="00F436FE" w:rsidP="00A8374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Član 1.</w:t>
      </w:r>
    </w:p>
    <w:p w:rsidR="00F8147F" w:rsidRDefault="00F436FE" w:rsidP="00F8147F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Prihvaća se Preporuka Komis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>ije za j</w:t>
      </w:r>
      <w:r w:rsidR="000552B0">
        <w:rPr>
          <w:rFonts w:asciiTheme="majorHAnsi" w:hAnsiTheme="majorHAnsi" w:cs="Garamond"/>
          <w:color w:val="000000"/>
          <w:sz w:val="24"/>
          <w:szCs w:val="24"/>
        </w:rPr>
        <w:t>avne nabavke, broj: 05-05-</w:t>
      </w:r>
      <w:r w:rsidR="0078514A">
        <w:rPr>
          <w:rFonts w:asciiTheme="majorHAnsi" w:hAnsiTheme="majorHAnsi" w:cs="Garamond"/>
          <w:color w:val="000000"/>
          <w:sz w:val="24"/>
          <w:szCs w:val="24"/>
        </w:rPr>
        <w:t>315</w:t>
      </w:r>
      <w:r w:rsidR="000552B0">
        <w:rPr>
          <w:rFonts w:asciiTheme="majorHAnsi" w:hAnsiTheme="majorHAnsi" w:cs="Garamond"/>
          <w:color w:val="000000"/>
          <w:sz w:val="24"/>
          <w:szCs w:val="24"/>
        </w:rPr>
        <w:t>-</w:t>
      </w:r>
      <w:r w:rsidR="0009302B">
        <w:rPr>
          <w:rFonts w:asciiTheme="majorHAnsi" w:hAnsiTheme="majorHAnsi" w:cs="Garamond"/>
          <w:color w:val="000000"/>
          <w:sz w:val="24"/>
          <w:szCs w:val="24"/>
        </w:rPr>
        <w:t>1</w:t>
      </w:r>
      <w:r w:rsidR="0078514A">
        <w:rPr>
          <w:rFonts w:asciiTheme="majorHAnsi" w:hAnsiTheme="majorHAnsi" w:cs="Garamond"/>
          <w:color w:val="000000"/>
          <w:sz w:val="24"/>
          <w:szCs w:val="24"/>
        </w:rPr>
        <w:t>2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>/</w:t>
      </w:r>
      <w:r w:rsidR="00260D22">
        <w:rPr>
          <w:rFonts w:asciiTheme="majorHAnsi" w:hAnsiTheme="majorHAnsi" w:cs="Garamond"/>
          <w:color w:val="000000"/>
          <w:sz w:val="24"/>
          <w:szCs w:val="24"/>
        </w:rPr>
        <w:t>20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 xml:space="preserve"> od </w:t>
      </w:r>
      <w:r w:rsidR="0078514A">
        <w:rPr>
          <w:rFonts w:asciiTheme="majorHAnsi" w:hAnsiTheme="majorHAnsi" w:cs="Garamond"/>
          <w:color w:val="000000"/>
          <w:sz w:val="24"/>
          <w:szCs w:val="24"/>
        </w:rPr>
        <w:t>01</w:t>
      </w:r>
      <w:r w:rsidR="00A83744">
        <w:rPr>
          <w:rFonts w:asciiTheme="majorHAnsi" w:hAnsiTheme="majorHAnsi" w:cs="Garamond"/>
          <w:color w:val="000000"/>
          <w:sz w:val="24"/>
          <w:szCs w:val="24"/>
        </w:rPr>
        <w:t>.</w:t>
      </w:r>
      <w:r w:rsidR="0078514A">
        <w:rPr>
          <w:rFonts w:asciiTheme="majorHAnsi" w:hAnsiTheme="majorHAnsi" w:cs="Garamond"/>
          <w:color w:val="000000"/>
          <w:sz w:val="24"/>
          <w:szCs w:val="24"/>
        </w:rPr>
        <w:t>10</w:t>
      </w:r>
      <w:r w:rsidR="00A83744">
        <w:rPr>
          <w:rFonts w:asciiTheme="majorHAnsi" w:hAnsiTheme="majorHAnsi" w:cs="Garamond"/>
          <w:color w:val="000000"/>
          <w:sz w:val="24"/>
          <w:szCs w:val="24"/>
        </w:rPr>
        <w:t>.20</w:t>
      </w:r>
      <w:r w:rsidR="00260D22">
        <w:rPr>
          <w:rFonts w:asciiTheme="majorHAnsi" w:hAnsiTheme="majorHAnsi" w:cs="Garamond"/>
          <w:color w:val="000000"/>
          <w:sz w:val="24"/>
          <w:szCs w:val="24"/>
        </w:rPr>
        <w:t>20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>. godine</w:t>
      </w:r>
      <w:r w:rsidR="00A83744">
        <w:rPr>
          <w:rFonts w:asciiTheme="majorHAnsi" w:hAnsiTheme="majorHAnsi" w:cs="Garamond"/>
          <w:color w:val="000000"/>
          <w:sz w:val="24"/>
          <w:szCs w:val="24"/>
        </w:rPr>
        <w:t xml:space="preserve"> data u Izvještaju o radu Komisije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i ugovor za javnu nabavku </w:t>
      </w:r>
      <w:r w:rsidR="0078514A" w:rsidRPr="0078514A">
        <w:rPr>
          <w:rFonts w:asciiTheme="majorHAnsi" w:hAnsiTheme="majorHAnsi" w:cs="Garamond"/>
          <w:color w:val="000000"/>
          <w:sz w:val="24"/>
          <w:szCs w:val="24"/>
        </w:rPr>
        <w:t>radova na završetku rekonstrukcije regionalne ceste R-461a „Srebrenik-Orahovica Donja“, dionica:raskrsnica za Brničane st. km. 2 + 300 –raskrsnica za Moranjci  st. km. 3+100 (Općina Srebrenik)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, ponuda broj: </w:t>
      </w:r>
      <w:r w:rsidR="0078514A">
        <w:rPr>
          <w:rFonts w:asciiTheme="majorHAnsi" w:hAnsiTheme="majorHAnsi" w:cs="Garamond"/>
          <w:sz w:val="24"/>
          <w:szCs w:val="24"/>
        </w:rPr>
        <w:t>01-147-2</w:t>
      </w:r>
      <w:r w:rsidR="003E2FAC">
        <w:rPr>
          <w:rFonts w:asciiTheme="majorHAnsi" w:hAnsiTheme="majorHAnsi" w:cs="Garamond"/>
          <w:sz w:val="24"/>
          <w:szCs w:val="24"/>
        </w:rPr>
        <w:t>/</w:t>
      </w:r>
      <w:r w:rsidR="00260D22">
        <w:rPr>
          <w:rFonts w:asciiTheme="majorHAnsi" w:hAnsiTheme="majorHAnsi" w:cs="Garamond"/>
          <w:sz w:val="24"/>
          <w:szCs w:val="24"/>
        </w:rPr>
        <w:t>20</w:t>
      </w:r>
      <w:r w:rsidR="0078514A">
        <w:rPr>
          <w:rFonts w:asciiTheme="majorHAnsi" w:hAnsiTheme="majorHAnsi" w:cs="Garamond"/>
          <w:sz w:val="24"/>
          <w:szCs w:val="24"/>
        </w:rPr>
        <w:t>20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>,</w:t>
      </w:r>
      <w:r w:rsidR="00977C31">
        <w:rPr>
          <w:rFonts w:asciiTheme="majorHAnsi" w:hAnsiTheme="majorHAnsi" w:cs="Garamond"/>
          <w:color w:val="000000"/>
          <w:sz w:val="24"/>
          <w:szCs w:val="24"/>
        </w:rPr>
        <w:t xml:space="preserve"> i ugovor se dodjeljuje ponuđaču </w:t>
      </w:r>
      <w:r w:rsidR="0078514A">
        <w:rPr>
          <w:rFonts w:asciiTheme="majorHAnsi" w:hAnsiTheme="majorHAnsi" w:cs="Garamond"/>
          <w:color w:val="000000"/>
          <w:sz w:val="24"/>
          <w:szCs w:val="24"/>
        </w:rPr>
        <w:t>JATA GROUP</w:t>
      </w:r>
      <w:r w:rsidR="00260D22" w:rsidRPr="00260D22">
        <w:rPr>
          <w:rFonts w:asciiTheme="majorHAnsi" w:hAnsiTheme="majorHAnsi" w:cs="Garamond"/>
          <w:color w:val="000000"/>
          <w:sz w:val="24"/>
          <w:szCs w:val="24"/>
        </w:rPr>
        <w:t xml:space="preserve"> doo </w:t>
      </w:r>
      <w:r w:rsidR="0078514A">
        <w:rPr>
          <w:rFonts w:asciiTheme="majorHAnsi" w:hAnsiTheme="majorHAnsi" w:cs="Garamond"/>
          <w:color w:val="000000"/>
          <w:sz w:val="24"/>
          <w:szCs w:val="24"/>
        </w:rPr>
        <w:t>SREBRENIK</w:t>
      </w:r>
      <w:r w:rsidR="00260D22" w:rsidRPr="00260D22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za ponuđenu cijenu od </w:t>
      </w:r>
      <w:r w:rsidR="0078514A" w:rsidRPr="0078514A">
        <w:rPr>
          <w:rFonts w:asciiTheme="majorHAnsi" w:hAnsiTheme="majorHAnsi" w:cs="Garamond"/>
          <w:b/>
          <w:color w:val="000000"/>
          <w:sz w:val="24"/>
          <w:szCs w:val="24"/>
        </w:rPr>
        <w:t>116.314,88</w:t>
      </w:r>
      <w:r w:rsidR="00260D22" w:rsidRPr="00260D22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="00F61969" w:rsidRPr="00F61969">
        <w:rPr>
          <w:rFonts w:asciiTheme="majorHAnsi" w:hAnsiTheme="majorHAnsi" w:cs="Garamond"/>
          <w:color w:val="000000"/>
          <w:sz w:val="24"/>
          <w:szCs w:val="24"/>
        </w:rPr>
        <w:t>KM</w:t>
      </w:r>
      <w:r w:rsidR="00F8147F" w:rsidRPr="00F8147F">
        <w:rPr>
          <w:rFonts w:asciiTheme="majorHAnsi" w:hAnsiTheme="majorHAnsi" w:cs="Garamond"/>
          <w:color w:val="000000"/>
          <w:sz w:val="24"/>
          <w:szCs w:val="24"/>
        </w:rPr>
        <w:t>, bez PDV-а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, kao najbolje ocijenjenom ponuđaču. </w:t>
      </w:r>
    </w:p>
    <w:p w:rsidR="00F8147F" w:rsidRDefault="00F436FE" w:rsidP="00A83744">
      <w:pPr>
        <w:jc w:val="center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Član 2.</w:t>
      </w:r>
    </w:p>
    <w:p w:rsidR="00F8147F" w:rsidRDefault="00F436FE" w:rsidP="00F8147F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Prijedlog ugovora o nabavi dostavit će s</w:t>
      </w:r>
      <w:r w:rsidR="00F8147F">
        <w:rPr>
          <w:rFonts w:asciiTheme="majorHAnsi" w:hAnsiTheme="majorHAnsi" w:cs="Garamond"/>
          <w:color w:val="000000"/>
          <w:sz w:val="24"/>
          <w:szCs w:val="24"/>
        </w:rPr>
        <w:t xml:space="preserve">e na potpis izabranom </w:t>
      </w:r>
      <w:r w:rsidR="0078514A" w:rsidRPr="0078514A">
        <w:rPr>
          <w:rFonts w:asciiTheme="majorHAnsi" w:hAnsiTheme="majorHAnsi" w:cs="Garamond"/>
          <w:color w:val="000000"/>
          <w:sz w:val="24"/>
          <w:szCs w:val="24"/>
        </w:rPr>
        <w:t>JATA GROUP doo SREBRENIK</w:t>
      </w:r>
      <w:r w:rsidR="004F5FA3">
        <w:rPr>
          <w:rFonts w:asciiTheme="majorHAnsi" w:hAnsiTheme="majorHAnsi" w:cs="Garamond"/>
          <w:color w:val="000000"/>
          <w:sz w:val="24"/>
          <w:szCs w:val="24"/>
        </w:rPr>
        <w:t xml:space="preserve">, u roku </w:t>
      </w:r>
      <w:r w:rsidR="003E2FAC">
        <w:rPr>
          <w:rFonts w:asciiTheme="majorHAnsi" w:hAnsiTheme="majorHAnsi" w:cs="Garamond"/>
          <w:color w:val="000000"/>
          <w:sz w:val="24"/>
          <w:szCs w:val="24"/>
        </w:rPr>
        <w:t>do</w:t>
      </w:r>
      <w:r w:rsidR="004F5FA3">
        <w:rPr>
          <w:rFonts w:asciiTheme="majorHAnsi" w:hAnsiTheme="majorHAnsi" w:cs="Garamond"/>
          <w:color w:val="000000"/>
          <w:sz w:val="24"/>
          <w:szCs w:val="24"/>
        </w:rPr>
        <w:t xml:space="preserve"> 7 dana od dana dobijanja ove odluke, 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u skladu sa članom </w:t>
      </w:r>
      <w:r w:rsidR="004F5FA3">
        <w:rPr>
          <w:rFonts w:asciiTheme="majorHAnsi" w:hAnsiTheme="majorHAnsi" w:cs="Garamond"/>
          <w:color w:val="000000"/>
          <w:sz w:val="24"/>
          <w:szCs w:val="24"/>
        </w:rPr>
        <w:t>9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8. </w:t>
      </w:r>
      <w:r w:rsidRPr="00F8147F">
        <w:rPr>
          <w:rFonts w:asciiTheme="majorHAnsi" w:hAnsiTheme="majorHAnsi" w:cs="Garamond"/>
          <w:color w:val="000000"/>
          <w:sz w:val="24"/>
          <w:szCs w:val="24"/>
        </w:rPr>
        <w:t>s</w:t>
      </w:r>
      <w:r w:rsidRPr="00F8147F">
        <w:rPr>
          <w:rFonts w:asciiTheme="majorHAnsi" w:hAnsiTheme="majorHAnsi" w:cs="Garamond"/>
          <w:bCs/>
          <w:color w:val="000000"/>
          <w:sz w:val="24"/>
          <w:szCs w:val="24"/>
        </w:rPr>
        <w:t>tav (</w:t>
      </w:r>
      <w:r w:rsidR="004F5FA3">
        <w:rPr>
          <w:rFonts w:asciiTheme="majorHAnsi" w:hAnsiTheme="majorHAnsi" w:cs="Garamond"/>
          <w:bCs/>
          <w:color w:val="000000"/>
          <w:sz w:val="24"/>
          <w:szCs w:val="24"/>
        </w:rPr>
        <w:t>2</w:t>
      </w:r>
      <w:r w:rsidRPr="00F8147F">
        <w:rPr>
          <w:rFonts w:asciiTheme="majorHAnsi" w:hAnsiTheme="majorHAnsi" w:cs="Garamond"/>
          <w:bCs/>
          <w:color w:val="000000"/>
          <w:sz w:val="24"/>
          <w:szCs w:val="24"/>
        </w:rPr>
        <w:t>)</w:t>
      </w:r>
      <w:r w:rsidRPr="00F436FE">
        <w:rPr>
          <w:rFonts w:asciiTheme="majorHAnsi" w:hAnsiTheme="majorHAnsi" w:cs="Garamond"/>
          <w:b/>
          <w:bCs/>
          <w:color w:val="000000"/>
          <w:sz w:val="24"/>
          <w:szCs w:val="24"/>
        </w:rPr>
        <w:t xml:space="preserve"> 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Zakona o javnim nabavkama). </w:t>
      </w:r>
    </w:p>
    <w:p w:rsidR="00F8147F" w:rsidRDefault="00F436FE" w:rsidP="00A83744">
      <w:pPr>
        <w:jc w:val="center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Član 3.</w:t>
      </w:r>
    </w:p>
    <w:p w:rsidR="00F8147F" w:rsidRDefault="00F436FE" w:rsidP="00F8147F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Za izvršenje ove odluke zadužuje se i ovlašćuje </w:t>
      </w:r>
      <w:r w:rsidR="00A83744">
        <w:rPr>
          <w:rFonts w:asciiTheme="majorHAnsi" w:hAnsiTheme="majorHAnsi" w:cs="Garamond"/>
          <w:color w:val="000000"/>
          <w:sz w:val="24"/>
          <w:szCs w:val="24"/>
        </w:rPr>
        <w:t>Finansijski s</w:t>
      </w:r>
      <w:r w:rsidR="00F8147F">
        <w:rPr>
          <w:rFonts w:asciiTheme="majorHAnsi" w:hAnsiTheme="majorHAnsi" w:cs="Garamond"/>
          <w:color w:val="000000"/>
          <w:sz w:val="24"/>
          <w:szCs w:val="24"/>
        </w:rPr>
        <w:t xml:space="preserve">avjetnik </w:t>
      </w:r>
      <w:r w:rsidR="00A83744">
        <w:rPr>
          <w:rFonts w:asciiTheme="majorHAnsi" w:hAnsiTheme="majorHAnsi" w:cs="Garamond"/>
          <w:color w:val="000000"/>
          <w:sz w:val="24"/>
          <w:szCs w:val="24"/>
        </w:rPr>
        <w:t xml:space="preserve"> Direkcije.</w:t>
      </w:r>
    </w:p>
    <w:p w:rsidR="004F5FA3" w:rsidRDefault="004F5FA3" w:rsidP="00A83744">
      <w:pPr>
        <w:jc w:val="center"/>
        <w:rPr>
          <w:rFonts w:asciiTheme="majorHAnsi" w:hAnsiTheme="majorHAnsi" w:cs="Garamond"/>
          <w:color w:val="000000"/>
          <w:sz w:val="24"/>
          <w:szCs w:val="24"/>
        </w:rPr>
      </w:pPr>
    </w:p>
    <w:p w:rsidR="004F5FA3" w:rsidRDefault="004F5FA3" w:rsidP="00A83744">
      <w:pPr>
        <w:jc w:val="center"/>
        <w:rPr>
          <w:rFonts w:asciiTheme="majorHAnsi" w:hAnsiTheme="majorHAnsi" w:cs="Garamond"/>
          <w:color w:val="000000"/>
          <w:sz w:val="24"/>
          <w:szCs w:val="24"/>
        </w:rPr>
      </w:pPr>
    </w:p>
    <w:p w:rsidR="00F8147F" w:rsidRDefault="00F436FE" w:rsidP="00A83744">
      <w:pPr>
        <w:jc w:val="center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Član 4.</w:t>
      </w:r>
    </w:p>
    <w:p w:rsidR="00F436FE" w:rsidRDefault="00F436FE" w:rsidP="007A2E3C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Ova odluka objavit će se na web-stranici </w:t>
      </w:r>
      <w:r w:rsidR="00F8147F">
        <w:rPr>
          <w:rFonts w:asciiTheme="majorHAnsi" w:hAnsiTheme="majorHAnsi" w:cs="Garamond"/>
          <w:color w:val="000000"/>
          <w:sz w:val="24"/>
          <w:szCs w:val="24"/>
        </w:rPr>
        <w:t>www.judctk.ba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>,</w:t>
      </w:r>
      <w:r w:rsidRPr="00F436FE">
        <w:rPr>
          <w:rFonts w:asciiTheme="majorHAnsi" w:hAnsiTheme="majorHAnsi"/>
          <w:sz w:val="24"/>
          <w:szCs w:val="24"/>
        </w:rPr>
        <w:t xml:space="preserve"> 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</w:p>
    <w:p w:rsidR="00F436FE" w:rsidRPr="00F436FE" w:rsidRDefault="00F436FE" w:rsidP="00A83744">
      <w:pPr>
        <w:jc w:val="center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Član 5.</w:t>
      </w:r>
    </w:p>
    <w:p w:rsidR="007A2E3C" w:rsidRDefault="00F436FE" w:rsidP="007A2E3C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4F5FA3" w:rsidRDefault="004F5FA3" w:rsidP="007A2E3C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</w:p>
    <w:p w:rsidR="00F436FE" w:rsidRPr="00F436FE" w:rsidRDefault="00F436FE" w:rsidP="007A2E3C">
      <w:pPr>
        <w:jc w:val="center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Obrazloženje</w:t>
      </w:r>
    </w:p>
    <w:p w:rsidR="007A2E3C" w:rsidRDefault="00F436FE" w:rsidP="007A2E3C">
      <w:pPr>
        <w:jc w:val="both"/>
        <w:rPr>
          <w:rFonts w:asciiTheme="majorHAnsi" w:hAnsiTheme="majorHAnsi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Postupak javne nabavke pokrenut je </w:t>
      </w:r>
      <w:r w:rsidR="00AD15F8">
        <w:rPr>
          <w:rFonts w:asciiTheme="majorHAnsi" w:hAnsiTheme="majorHAnsi" w:cs="Garamond"/>
          <w:color w:val="000000"/>
          <w:sz w:val="24"/>
          <w:szCs w:val="24"/>
        </w:rPr>
        <w:t>o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>dlukom o pokretanj</w:t>
      </w:r>
      <w:r w:rsidR="007A2E3C">
        <w:rPr>
          <w:rFonts w:asciiTheme="majorHAnsi" w:hAnsiTheme="majorHAnsi" w:cs="Garamond"/>
          <w:color w:val="000000"/>
          <w:sz w:val="24"/>
          <w:szCs w:val="24"/>
        </w:rPr>
        <w:t>u pos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>tupka javne nabavke broj:  05-05-</w:t>
      </w:r>
      <w:r w:rsidR="0078514A">
        <w:rPr>
          <w:rFonts w:asciiTheme="majorHAnsi" w:hAnsiTheme="majorHAnsi" w:cs="Garamond"/>
          <w:color w:val="000000"/>
          <w:sz w:val="24"/>
          <w:szCs w:val="24"/>
        </w:rPr>
        <w:t>315</w:t>
      </w:r>
      <w:r w:rsidR="007A2E3C">
        <w:rPr>
          <w:rFonts w:asciiTheme="majorHAnsi" w:hAnsiTheme="majorHAnsi" w:cs="Garamond"/>
          <w:color w:val="000000"/>
          <w:sz w:val="24"/>
          <w:szCs w:val="24"/>
        </w:rPr>
        <w:t>/</w:t>
      </w:r>
      <w:r w:rsidR="00F630B0">
        <w:rPr>
          <w:rFonts w:asciiTheme="majorHAnsi" w:hAnsiTheme="majorHAnsi" w:cs="Garamond"/>
          <w:color w:val="000000"/>
          <w:sz w:val="24"/>
          <w:szCs w:val="24"/>
        </w:rPr>
        <w:t>20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od </w:t>
      </w:r>
      <w:r w:rsidR="0078514A">
        <w:rPr>
          <w:rFonts w:asciiTheme="majorHAnsi" w:hAnsiTheme="majorHAnsi" w:cs="Garamond"/>
          <w:color w:val="000000"/>
          <w:sz w:val="24"/>
          <w:szCs w:val="24"/>
        </w:rPr>
        <w:t>24</w:t>
      </w:r>
      <w:r w:rsidR="00A83744">
        <w:rPr>
          <w:rFonts w:asciiTheme="majorHAnsi" w:hAnsiTheme="majorHAnsi" w:cs="Garamond"/>
          <w:color w:val="000000"/>
          <w:sz w:val="24"/>
          <w:szCs w:val="24"/>
        </w:rPr>
        <w:t>.</w:t>
      </w:r>
      <w:r w:rsidR="00F630B0">
        <w:rPr>
          <w:rFonts w:asciiTheme="majorHAnsi" w:hAnsiTheme="majorHAnsi" w:cs="Garamond"/>
          <w:color w:val="000000"/>
          <w:sz w:val="24"/>
          <w:szCs w:val="24"/>
        </w:rPr>
        <w:t>0</w:t>
      </w:r>
      <w:r w:rsidR="0078514A">
        <w:rPr>
          <w:rFonts w:asciiTheme="majorHAnsi" w:hAnsiTheme="majorHAnsi" w:cs="Garamond"/>
          <w:color w:val="000000"/>
          <w:sz w:val="24"/>
          <w:szCs w:val="24"/>
        </w:rPr>
        <w:t>9</w:t>
      </w:r>
      <w:r w:rsidR="00A83744">
        <w:rPr>
          <w:rFonts w:asciiTheme="majorHAnsi" w:hAnsiTheme="majorHAnsi" w:cs="Garamond"/>
          <w:color w:val="000000"/>
          <w:sz w:val="24"/>
          <w:szCs w:val="24"/>
        </w:rPr>
        <w:t>.20</w:t>
      </w:r>
      <w:r w:rsidR="00F630B0">
        <w:rPr>
          <w:rFonts w:asciiTheme="majorHAnsi" w:hAnsiTheme="majorHAnsi" w:cs="Garamond"/>
          <w:color w:val="000000"/>
          <w:sz w:val="24"/>
          <w:szCs w:val="24"/>
        </w:rPr>
        <w:t>20</w:t>
      </w:r>
      <w:r w:rsidR="007A2E3C">
        <w:rPr>
          <w:rFonts w:asciiTheme="majorHAnsi" w:hAnsiTheme="majorHAnsi" w:cs="Garamond"/>
          <w:color w:val="000000"/>
          <w:sz w:val="24"/>
          <w:szCs w:val="24"/>
        </w:rPr>
        <w:t>.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godine. Javna nabavka je provedena pregovaračkim postupkom </w:t>
      </w:r>
      <w:r w:rsidR="007A2E3C">
        <w:rPr>
          <w:rFonts w:asciiTheme="majorHAnsi" w:hAnsiTheme="majorHAnsi" w:cs="Garamond"/>
          <w:color w:val="000000"/>
          <w:sz w:val="24"/>
          <w:szCs w:val="24"/>
        </w:rPr>
        <w:t>bez objave obavještenja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. Procijenjena vrijednost javne nabavke bez PDV-a je </w:t>
      </w:r>
      <w:r w:rsidR="0078514A">
        <w:rPr>
          <w:rFonts w:asciiTheme="majorHAnsi" w:hAnsiTheme="majorHAnsi" w:cs="Garamond"/>
          <w:color w:val="000000"/>
          <w:sz w:val="24"/>
          <w:szCs w:val="24"/>
        </w:rPr>
        <w:t>116.315,38</w:t>
      </w:r>
      <w:r w:rsidR="004F5FA3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KM. Komisija za javnu nabavku imenovana je </w:t>
      </w:r>
      <w:r w:rsidR="007A2E3C">
        <w:rPr>
          <w:rFonts w:asciiTheme="majorHAnsi" w:hAnsiTheme="majorHAnsi" w:cs="Garamond"/>
          <w:color w:val="000000"/>
          <w:sz w:val="24"/>
          <w:szCs w:val="24"/>
        </w:rPr>
        <w:t>Rješenjem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broj: 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>05-</w:t>
      </w:r>
      <w:r w:rsidR="007A2E3C">
        <w:rPr>
          <w:rFonts w:asciiTheme="majorHAnsi" w:hAnsiTheme="majorHAnsi" w:cs="Garamond"/>
          <w:color w:val="000000"/>
          <w:sz w:val="24"/>
          <w:szCs w:val="24"/>
        </w:rPr>
        <w:t>05-</w:t>
      </w:r>
      <w:r w:rsidR="0078514A">
        <w:rPr>
          <w:rFonts w:asciiTheme="majorHAnsi" w:hAnsiTheme="majorHAnsi" w:cs="Garamond"/>
          <w:color w:val="000000"/>
          <w:sz w:val="24"/>
          <w:szCs w:val="24"/>
        </w:rPr>
        <w:t>315</w:t>
      </w:r>
      <w:r w:rsidR="00A83744">
        <w:rPr>
          <w:rFonts w:asciiTheme="majorHAnsi" w:hAnsiTheme="majorHAnsi" w:cs="Garamond"/>
          <w:color w:val="000000"/>
          <w:sz w:val="24"/>
          <w:szCs w:val="24"/>
        </w:rPr>
        <w:t>-3</w:t>
      </w:r>
      <w:r w:rsidR="00F61969" w:rsidRPr="00F61969">
        <w:rPr>
          <w:rFonts w:asciiTheme="majorHAnsi" w:hAnsiTheme="majorHAnsi" w:cs="Garamond"/>
          <w:color w:val="000000"/>
          <w:sz w:val="24"/>
          <w:szCs w:val="24"/>
        </w:rPr>
        <w:t>/</w:t>
      </w:r>
      <w:r w:rsidR="00F630B0">
        <w:rPr>
          <w:rFonts w:asciiTheme="majorHAnsi" w:hAnsiTheme="majorHAnsi" w:cs="Garamond"/>
          <w:color w:val="000000"/>
          <w:sz w:val="24"/>
          <w:szCs w:val="24"/>
        </w:rPr>
        <w:t>20</w:t>
      </w:r>
      <w:r w:rsidR="00F61969" w:rsidRPr="00F61969">
        <w:rPr>
          <w:rFonts w:asciiTheme="majorHAnsi" w:hAnsiTheme="majorHAnsi" w:cs="Garamond"/>
          <w:color w:val="000000"/>
          <w:sz w:val="24"/>
          <w:szCs w:val="24"/>
        </w:rPr>
        <w:t xml:space="preserve"> od </w:t>
      </w:r>
      <w:r w:rsidR="0078514A">
        <w:rPr>
          <w:rFonts w:asciiTheme="majorHAnsi" w:hAnsiTheme="majorHAnsi" w:cs="Garamond"/>
          <w:color w:val="000000"/>
          <w:sz w:val="24"/>
          <w:szCs w:val="24"/>
        </w:rPr>
        <w:t>28</w:t>
      </w:r>
      <w:r w:rsidR="00F61969" w:rsidRPr="00F61969">
        <w:rPr>
          <w:rFonts w:asciiTheme="majorHAnsi" w:hAnsiTheme="majorHAnsi" w:cs="Garamond"/>
          <w:color w:val="000000"/>
          <w:sz w:val="24"/>
          <w:szCs w:val="24"/>
        </w:rPr>
        <w:t>.</w:t>
      </w:r>
      <w:r w:rsidR="00F630B0">
        <w:rPr>
          <w:rFonts w:asciiTheme="majorHAnsi" w:hAnsiTheme="majorHAnsi" w:cs="Garamond"/>
          <w:color w:val="000000"/>
          <w:sz w:val="24"/>
          <w:szCs w:val="24"/>
        </w:rPr>
        <w:t>0</w:t>
      </w:r>
      <w:r w:rsidR="0078514A">
        <w:rPr>
          <w:rFonts w:asciiTheme="majorHAnsi" w:hAnsiTheme="majorHAnsi" w:cs="Garamond"/>
          <w:color w:val="000000"/>
          <w:sz w:val="24"/>
          <w:szCs w:val="24"/>
        </w:rPr>
        <w:t>9</w:t>
      </w:r>
      <w:r w:rsidR="00F630B0">
        <w:rPr>
          <w:rFonts w:asciiTheme="majorHAnsi" w:hAnsiTheme="majorHAnsi" w:cs="Garamond"/>
          <w:color w:val="000000"/>
          <w:sz w:val="24"/>
          <w:szCs w:val="24"/>
        </w:rPr>
        <w:t>.2020</w:t>
      </w:r>
      <w:r w:rsidR="00F61969" w:rsidRPr="00F61969">
        <w:rPr>
          <w:rFonts w:asciiTheme="majorHAnsi" w:hAnsiTheme="majorHAnsi" w:cs="Garamond"/>
          <w:color w:val="000000"/>
          <w:sz w:val="24"/>
          <w:szCs w:val="24"/>
        </w:rPr>
        <w:t>. godine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. Komisija za javnu nabavku dostavila je dana </w:t>
      </w:r>
      <w:r w:rsidR="0078514A">
        <w:rPr>
          <w:rFonts w:asciiTheme="majorHAnsi" w:hAnsiTheme="majorHAnsi" w:cs="Garamond"/>
          <w:color w:val="000000"/>
          <w:sz w:val="24"/>
          <w:szCs w:val="24"/>
        </w:rPr>
        <w:t>01</w:t>
      </w:r>
      <w:r w:rsidR="007A2E3C">
        <w:rPr>
          <w:rFonts w:asciiTheme="majorHAnsi" w:hAnsiTheme="majorHAnsi" w:cs="Garamond"/>
          <w:color w:val="000000"/>
          <w:sz w:val="24"/>
          <w:szCs w:val="24"/>
        </w:rPr>
        <w:t>.</w:t>
      </w:r>
      <w:r w:rsidR="0078514A">
        <w:rPr>
          <w:rFonts w:asciiTheme="majorHAnsi" w:hAnsiTheme="majorHAnsi" w:cs="Garamond"/>
          <w:color w:val="000000"/>
          <w:sz w:val="24"/>
          <w:szCs w:val="24"/>
        </w:rPr>
        <w:t>10</w:t>
      </w:r>
      <w:r w:rsidR="008076F5">
        <w:rPr>
          <w:rFonts w:asciiTheme="majorHAnsi" w:hAnsiTheme="majorHAnsi" w:cs="Garamond"/>
          <w:color w:val="000000"/>
          <w:sz w:val="24"/>
          <w:szCs w:val="24"/>
        </w:rPr>
        <w:t>.20</w:t>
      </w:r>
      <w:r w:rsidR="00F630B0">
        <w:rPr>
          <w:rFonts w:asciiTheme="majorHAnsi" w:hAnsiTheme="majorHAnsi" w:cs="Garamond"/>
          <w:color w:val="000000"/>
          <w:sz w:val="24"/>
          <w:szCs w:val="24"/>
        </w:rPr>
        <w:t>20</w:t>
      </w:r>
      <w:r w:rsidR="007A2E3C">
        <w:rPr>
          <w:rFonts w:asciiTheme="majorHAnsi" w:hAnsiTheme="majorHAnsi" w:cs="Garamond"/>
          <w:color w:val="000000"/>
          <w:sz w:val="24"/>
          <w:szCs w:val="24"/>
        </w:rPr>
        <w:t>.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godine 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 xml:space="preserve">Izvještaj o radu 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="008076F5">
        <w:rPr>
          <w:rFonts w:asciiTheme="majorHAnsi" w:hAnsiTheme="majorHAnsi" w:cs="Garamond"/>
          <w:color w:val="000000"/>
          <w:sz w:val="24"/>
          <w:szCs w:val="24"/>
        </w:rPr>
        <w:t>sa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="008076F5">
        <w:rPr>
          <w:rFonts w:asciiTheme="majorHAnsi" w:hAnsiTheme="majorHAnsi" w:cs="Garamond"/>
          <w:color w:val="000000"/>
          <w:sz w:val="24"/>
          <w:szCs w:val="24"/>
        </w:rPr>
        <w:t>preporukom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o izboru najpovoljnijeg ponuđača broj: 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>05</w:t>
      </w:r>
      <w:r w:rsidR="007A2E3C" w:rsidRPr="007A2E3C">
        <w:rPr>
          <w:rFonts w:asciiTheme="majorHAnsi" w:hAnsiTheme="majorHAnsi" w:cs="Garamond"/>
          <w:color w:val="000000"/>
          <w:sz w:val="24"/>
          <w:szCs w:val="24"/>
        </w:rPr>
        <w:t>-05-</w:t>
      </w:r>
      <w:r w:rsidR="0078514A">
        <w:rPr>
          <w:rFonts w:asciiTheme="majorHAnsi" w:hAnsiTheme="majorHAnsi" w:cs="Garamond"/>
          <w:color w:val="000000"/>
          <w:sz w:val="24"/>
          <w:szCs w:val="24"/>
        </w:rPr>
        <w:t>315</w:t>
      </w:r>
      <w:r w:rsidR="000552B0">
        <w:rPr>
          <w:rFonts w:asciiTheme="majorHAnsi" w:hAnsiTheme="majorHAnsi" w:cs="Garamond"/>
          <w:color w:val="000000"/>
          <w:sz w:val="24"/>
          <w:szCs w:val="24"/>
        </w:rPr>
        <w:t>-</w:t>
      </w:r>
      <w:r w:rsidR="0078514A">
        <w:rPr>
          <w:rFonts w:asciiTheme="majorHAnsi" w:hAnsiTheme="majorHAnsi" w:cs="Garamond"/>
          <w:color w:val="000000"/>
          <w:sz w:val="24"/>
          <w:szCs w:val="24"/>
        </w:rPr>
        <w:t>12</w:t>
      </w:r>
      <w:r w:rsidR="00F630B0">
        <w:rPr>
          <w:rFonts w:asciiTheme="majorHAnsi" w:hAnsiTheme="majorHAnsi" w:cs="Garamond"/>
          <w:color w:val="000000"/>
          <w:sz w:val="24"/>
          <w:szCs w:val="24"/>
        </w:rPr>
        <w:t>/20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od </w:t>
      </w:r>
      <w:r w:rsidR="0078514A">
        <w:rPr>
          <w:rFonts w:asciiTheme="majorHAnsi" w:hAnsiTheme="majorHAnsi" w:cs="Garamond"/>
          <w:color w:val="000000"/>
          <w:sz w:val="24"/>
          <w:szCs w:val="24"/>
        </w:rPr>
        <w:t>01</w:t>
      </w:r>
      <w:r w:rsidR="007A2E3C">
        <w:rPr>
          <w:rFonts w:asciiTheme="majorHAnsi" w:hAnsiTheme="majorHAnsi" w:cs="Garamond"/>
          <w:color w:val="000000"/>
          <w:sz w:val="24"/>
          <w:szCs w:val="24"/>
        </w:rPr>
        <w:t>.</w:t>
      </w:r>
      <w:r w:rsidR="0078514A">
        <w:rPr>
          <w:rFonts w:asciiTheme="majorHAnsi" w:hAnsiTheme="majorHAnsi" w:cs="Garamond"/>
          <w:color w:val="000000"/>
          <w:sz w:val="24"/>
          <w:szCs w:val="24"/>
        </w:rPr>
        <w:t>10</w:t>
      </w:r>
      <w:r w:rsidR="007A2E3C">
        <w:rPr>
          <w:rFonts w:asciiTheme="majorHAnsi" w:hAnsiTheme="majorHAnsi" w:cs="Garamond"/>
          <w:color w:val="000000"/>
          <w:sz w:val="24"/>
          <w:szCs w:val="24"/>
        </w:rPr>
        <w:t>.20</w:t>
      </w:r>
      <w:r w:rsidR="00F630B0">
        <w:rPr>
          <w:rFonts w:asciiTheme="majorHAnsi" w:hAnsiTheme="majorHAnsi" w:cs="Garamond"/>
          <w:color w:val="000000"/>
          <w:sz w:val="24"/>
          <w:szCs w:val="24"/>
        </w:rPr>
        <w:t>20</w:t>
      </w:r>
      <w:r w:rsidR="007A2E3C">
        <w:rPr>
          <w:rFonts w:asciiTheme="majorHAnsi" w:hAnsiTheme="majorHAnsi" w:cs="Garamond"/>
          <w:color w:val="000000"/>
          <w:sz w:val="24"/>
          <w:szCs w:val="24"/>
        </w:rPr>
        <w:t>.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godine, u postupku javne nabavke </w:t>
      </w:r>
      <w:r w:rsidR="0078514A" w:rsidRPr="0078514A">
        <w:rPr>
          <w:rFonts w:asciiTheme="majorHAnsi" w:hAnsiTheme="majorHAnsi" w:cs="Garamond"/>
          <w:color w:val="000000"/>
          <w:sz w:val="24"/>
          <w:szCs w:val="24"/>
        </w:rPr>
        <w:t>radova na završetku rekonstrukcije regionalne ceste R-461a „Srebrenik-Orahovica Donja“, dionica:raskrsnica za Brničane st. km. 2 + 300 –raskrsnica za Moranjci  s</w:t>
      </w:r>
      <w:r w:rsidR="0078514A">
        <w:rPr>
          <w:rFonts w:asciiTheme="majorHAnsi" w:hAnsiTheme="majorHAnsi" w:cs="Garamond"/>
          <w:color w:val="000000"/>
          <w:sz w:val="24"/>
          <w:szCs w:val="24"/>
        </w:rPr>
        <w:t>t. km. 3+100 (Općina Srebrenik)</w:t>
      </w:r>
      <w:r w:rsidR="007A2E3C">
        <w:rPr>
          <w:rFonts w:asciiTheme="majorHAnsi" w:hAnsiTheme="majorHAnsi" w:cs="Garamond"/>
          <w:color w:val="000000"/>
          <w:sz w:val="24"/>
          <w:szCs w:val="24"/>
        </w:rPr>
        <w:t>.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U postupku po izvještaju o radu je utvrđeno da je Komisija za javnu nabavku blagovremeno i pravilno izvršila otvaranje ponuda i ocjenu prispjelih konačnih ponuda, o čemu je sačinila odgovarajuće zapisnike, u kojima je utvrđeno sljedeće:</w:t>
      </w:r>
      <w:r w:rsidRPr="00F436FE">
        <w:rPr>
          <w:rFonts w:asciiTheme="majorHAnsi" w:hAnsiTheme="majorHAnsi"/>
          <w:sz w:val="24"/>
          <w:szCs w:val="24"/>
        </w:rPr>
        <w:t xml:space="preserve"> </w:t>
      </w:r>
    </w:p>
    <w:p w:rsidR="007A2E3C" w:rsidRDefault="007A2E3C" w:rsidP="007A2E3C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Garamond"/>
          <w:color w:val="000000"/>
          <w:sz w:val="24"/>
          <w:szCs w:val="24"/>
        </w:rPr>
      </w:pPr>
      <w:r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="00F436FE" w:rsidRPr="007A2E3C">
        <w:rPr>
          <w:rFonts w:asciiTheme="majorHAnsi" w:hAnsiTheme="majorHAnsi" w:cs="Garamond"/>
          <w:color w:val="000000"/>
          <w:sz w:val="24"/>
          <w:szCs w:val="24"/>
        </w:rPr>
        <w:t xml:space="preserve">da je ukupan broj pristiglih ponuda 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>1</w:t>
      </w:r>
      <w:r w:rsidR="00F436FE" w:rsidRPr="007A2E3C">
        <w:rPr>
          <w:rFonts w:asciiTheme="majorHAnsi" w:hAnsiTheme="majorHAnsi" w:cs="Garamond"/>
          <w:color w:val="000000"/>
          <w:sz w:val="24"/>
          <w:szCs w:val="24"/>
        </w:rPr>
        <w:t xml:space="preserve">; </w:t>
      </w:r>
    </w:p>
    <w:p w:rsidR="007A2E3C" w:rsidRDefault="00F61969" w:rsidP="007A2E3C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Garamond"/>
          <w:color w:val="000000"/>
          <w:sz w:val="24"/>
          <w:szCs w:val="24"/>
        </w:rPr>
      </w:pPr>
      <w:r>
        <w:rPr>
          <w:rFonts w:asciiTheme="majorHAnsi" w:hAnsiTheme="majorHAnsi" w:cs="Garamond"/>
          <w:color w:val="000000"/>
          <w:sz w:val="24"/>
          <w:szCs w:val="24"/>
        </w:rPr>
        <w:t xml:space="preserve"> da je blagovremeno zaprimljena</w:t>
      </w:r>
      <w:r w:rsidR="00F436FE" w:rsidRPr="007A2E3C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>
        <w:rPr>
          <w:rFonts w:asciiTheme="majorHAnsi" w:hAnsiTheme="majorHAnsi" w:cs="Garamond"/>
          <w:color w:val="000000"/>
          <w:sz w:val="24"/>
          <w:szCs w:val="24"/>
        </w:rPr>
        <w:t>1</w:t>
      </w:r>
      <w:r w:rsidR="00F436FE" w:rsidRPr="007A2E3C">
        <w:rPr>
          <w:rFonts w:asciiTheme="majorHAnsi" w:hAnsiTheme="majorHAnsi" w:cs="Garamond"/>
          <w:color w:val="000000"/>
          <w:sz w:val="24"/>
          <w:szCs w:val="24"/>
        </w:rPr>
        <w:t xml:space="preserve"> ponud</w:t>
      </w:r>
      <w:r>
        <w:rPr>
          <w:rFonts w:asciiTheme="majorHAnsi" w:hAnsiTheme="majorHAnsi" w:cs="Garamond"/>
          <w:color w:val="000000"/>
          <w:sz w:val="24"/>
          <w:szCs w:val="24"/>
        </w:rPr>
        <w:t>a</w:t>
      </w:r>
      <w:r w:rsidR="00F436FE" w:rsidRPr="007A2E3C">
        <w:rPr>
          <w:rFonts w:asciiTheme="majorHAnsi" w:hAnsiTheme="majorHAnsi" w:cs="Garamond"/>
          <w:color w:val="000000"/>
          <w:sz w:val="24"/>
          <w:szCs w:val="24"/>
        </w:rPr>
        <w:t>;</w:t>
      </w:r>
    </w:p>
    <w:p w:rsidR="007A2E3C" w:rsidRDefault="00F436FE" w:rsidP="007A2E3C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7A2E3C">
        <w:rPr>
          <w:rFonts w:asciiTheme="majorHAnsi" w:hAnsiTheme="majorHAnsi" w:cs="Garamond"/>
          <w:color w:val="000000"/>
          <w:sz w:val="24"/>
          <w:szCs w:val="24"/>
        </w:rPr>
        <w:t xml:space="preserve"> da </w:t>
      </w:r>
      <w:r w:rsidR="007A2E3C" w:rsidRPr="007A2E3C">
        <w:rPr>
          <w:rFonts w:asciiTheme="majorHAnsi" w:hAnsiTheme="majorHAnsi" w:cs="Garamond"/>
          <w:color w:val="000000"/>
          <w:sz w:val="24"/>
          <w:szCs w:val="24"/>
        </w:rPr>
        <w:t xml:space="preserve">nije bilo neblagovremeno zaprimljenih </w:t>
      </w:r>
      <w:r w:rsidRPr="007A2E3C">
        <w:rPr>
          <w:rFonts w:asciiTheme="majorHAnsi" w:hAnsiTheme="majorHAnsi" w:cs="Garamond"/>
          <w:color w:val="000000"/>
          <w:sz w:val="24"/>
          <w:szCs w:val="24"/>
        </w:rPr>
        <w:t>ponud</w:t>
      </w:r>
      <w:r w:rsidR="007A2E3C" w:rsidRPr="007A2E3C">
        <w:rPr>
          <w:rFonts w:asciiTheme="majorHAnsi" w:hAnsiTheme="majorHAnsi" w:cs="Garamond"/>
          <w:color w:val="000000"/>
          <w:sz w:val="24"/>
          <w:szCs w:val="24"/>
        </w:rPr>
        <w:t>a</w:t>
      </w:r>
      <w:r w:rsidRPr="007A2E3C">
        <w:rPr>
          <w:rFonts w:asciiTheme="majorHAnsi" w:hAnsiTheme="majorHAnsi" w:cs="Garamond"/>
          <w:color w:val="000000"/>
          <w:sz w:val="24"/>
          <w:szCs w:val="24"/>
        </w:rPr>
        <w:t>;</w:t>
      </w:r>
    </w:p>
    <w:p w:rsidR="00F436FE" w:rsidRPr="007A2E3C" w:rsidRDefault="00F436FE" w:rsidP="0078514A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7A2E3C">
        <w:rPr>
          <w:rFonts w:asciiTheme="majorHAnsi" w:hAnsiTheme="majorHAnsi" w:cs="Garamond"/>
          <w:color w:val="000000"/>
          <w:sz w:val="24"/>
          <w:szCs w:val="24"/>
        </w:rPr>
        <w:t xml:space="preserve"> da 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>je ponuda</w:t>
      </w:r>
      <w:r w:rsidRPr="007A2E3C">
        <w:rPr>
          <w:rFonts w:asciiTheme="majorHAnsi" w:hAnsiTheme="majorHAnsi" w:cs="Garamond"/>
          <w:color w:val="000000"/>
          <w:sz w:val="24"/>
          <w:szCs w:val="24"/>
        </w:rPr>
        <w:t xml:space="preserve"> ponuđača </w:t>
      </w:r>
      <w:r w:rsidR="0078514A" w:rsidRPr="0078514A">
        <w:rPr>
          <w:rFonts w:asciiTheme="majorHAnsi" w:hAnsiTheme="majorHAnsi" w:cs="Garamond"/>
          <w:color w:val="000000"/>
          <w:sz w:val="24"/>
          <w:szCs w:val="24"/>
        </w:rPr>
        <w:t xml:space="preserve">JATA GROUP doo SREBRENIK 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>prihvatljiva</w:t>
      </w:r>
      <w:r w:rsidRPr="007A2E3C">
        <w:rPr>
          <w:rFonts w:asciiTheme="majorHAnsi" w:hAnsiTheme="majorHAnsi" w:cs="Garamond"/>
          <w:color w:val="000000"/>
          <w:sz w:val="24"/>
          <w:szCs w:val="24"/>
        </w:rPr>
        <w:t xml:space="preserve">; </w:t>
      </w:r>
    </w:p>
    <w:p w:rsidR="00B72280" w:rsidRDefault="00F436FE" w:rsidP="00F61969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zbog:</w:t>
      </w:r>
    </w:p>
    <w:p w:rsidR="007A2E3C" w:rsidRDefault="007A2E3C" w:rsidP="00F436FE">
      <w:pPr>
        <w:rPr>
          <w:rFonts w:asciiTheme="majorHAnsi" w:hAnsiTheme="majorHAnsi" w:cs="Garamond"/>
          <w:color w:val="000000"/>
          <w:sz w:val="24"/>
          <w:szCs w:val="24"/>
        </w:rPr>
      </w:pPr>
      <w:r>
        <w:rPr>
          <w:rFonts w:asciiTheme="majorHAnsi" w:hAnsiTheme="majorHAnsi" w:cs="Garamond"/>
          <w:color w:val="000000"/>
          <w:sz w:val="24"/>
          <w:szCs w:val="24"/>
        </w:rPr>
        <w:t>Najniže cijene, kako slijedi:</w:t>
      </w:r>
    </w:p>
    <w:tbl>
      <w:tblPr>
        <w:tblStyle w:val="TableGrid"/>
        <w:tblW w:w="10032" w:type="dxa"/>
        <w:tblLook w:val="04A0" w:firstRow="1" w:lastRow="0" w:firstColumn="1" w:lastColumn="0" w:noHBand="0" w:noVBand="1"/>
      </w:tblPr>
      <w:tblGrid>
        <w:gridCol w:w="3510"/>
        <w:gridCol w:w="3261"/>
        <w:gridCol w:w="3261"/>
      </w:tblGrid>
      <w:tr w:rsidR="003E06AB" w:rsidTr="00826333">
        <w:tc>
          <w:tcPr>
            <w:tcW w:w="3510" w:type="dxa"/>
          </w:tcPr>
          <w:p w:rsidR="003E06AB" w:rsidRDefault="003E06AB" w:rsidP="00826333">
            <w:pPr>
              <w:rPr>
                <w:rFonts w:asciiTheme="majorHAnsi" w:hAnsiTheme="majorHAnsi" w:cs="Garamond"/>
                <w:sz w:val="24"/>
                <w:szCs w:val="24"/>
              </w:rPr>
            </w:pPr>
            <w:r>
              <w:rPr>
                <w:rFonts w:asciiTheme="majorHAnsi" w:hAnsiTheme="majorHAnsi" w:cs="Garamond"/>
                <w:sz w:val="24"/>
                <w:szCs w:val="24"/>
              </w:rPr>
              <w:lastRenderedPageBreak/>
              <w:t>Naziv ponuđača</w:t>
            </w:r>
          </w:p>
        </w:tc>
        <w:tc>
          <w:tcPr>
            <w:tcW w:w="3261" w:type="dxa"/>
          </w:tcPr>
          <w:p w:rsidR="003E06AB" w:rsidRDefault="003E06AB" w:rsidP="00826333">
            <w:pPr>
              <w:rPr>
                <w:rFonts w:asciiTheme="majorHAnsi" w:hAnsiTheme="majorHAnsi" w:cs="Garamond"/>
                <w:sz w:val="24"/>
                <w:szCs w:val="24"/>
              </w:rPr>
            </w:pPr>
            <w:r>
              <w:rPr>
                <w:rFonts w:asciiTheme="majorHAnsi" w:hAnsiTheme="majorHAnsi" w:cs="Garamond"/>
                <w:sz w:val="24"/>
                <w:szCs w:val="24"/>
              </w:rPr>
              <w:t xml:space="preserve">Cijena ponude </w:t>
            </w:r>
          </w:p>
        </w:tc>
        <w:tc>
          <w:tcPr>
            <w:tcW w:w="3261" w:type="dxa"/>
          </w:tcPr>
          <w:p w:rsidR="003E06AB" w:rsidRDefault="003E06AB" w:rsidP="00826333">
            <w:pPr>
              <w:rPr>
                <w:rFonts w:asciiTheme="majorHAnsi" w:hAnsiTheme="majorHAnsi" w:cs="Garamond"/>
                <w:sz w:val="24"/>
                <w:szCs w:val="24"/>
              </w:rPr>
            </w:pPr>
            <w:r>
              <w:rPr>
                <w:rFonts w:asciiTheme="majorHAnsi" w:hAnsiTheme="majorHAnsi" w:cs="Garamond"/>
                <w:sz w:val="24"/>
                <w:szCs w:val="24"/>
              </w:rPr>
              <w:t>Ukupan broj bodova</w:t>
            </w:r>
          </w:p>
        </w:tc>
      </w:tr>
      <w:tr w:rsidR="003E06AB" w:rsidTr="00826333">
        <w:tc>
          <w:tcPr>
            <w:tcW w:w="3510" w:type="dxa"/>
          </w:tcPr>
          <w:p w:rsidR="003E06AB" w:rsidRDefault="0078514A" w:rsidP="00826333">
            <w:pPr>
              <w:rPr>
                <w:rFonts w:asciiTheme="majorHAnsi" w:hAnsiTheme="majorHAnsi" w:cs="Garamond"/>
                <w:sz w:val="24"/>
                <w:szCs w:val="24"/>
              </w:rPr>
            </w:pPr>
            <w:r w:rsidRPr="0078514A">
              <w:rPr>
                <w:rFonts w:asciiTheme="majorHAnsi" w:hAnsiTheme="majorHAnsi" w:cs="Garamond"/>
                <w:sz w:val="24"/>
                <w:szCs w:val="24"/>
              </w:rPr>
              <w:t>JATA GROUP doo SREBRENIK</w:t>
            </w:r>
          </w:p>
        </w:tc>
        <w:tc>
          <w:tcPr>
            <w:tcW w:w="3261" w:type="dxa"/>
          </w:tcPr>
          <w:p w:rsidR="003E06AB" w:rsidRDefault="0078514A" w:rsidP="00826333">
            <w:pPr>
              <w:rPr>
                <w:rFonts w:asciiTheme="majorHAnsi" w:hAnsiTheme="majorHAnsi" w:cs="Garamond"/>
                <w:sz w:val="24"/>
                <w:szCs w:val="24"/>
              </w:rPr>
            </w:pPr>
            <w:r w:rsidRPr="0078514A">
              <w:rPr>
                <w:rFonts w:asciiTheme="majorHAnsi" w:hAnsiTheme="majorHAnsi" w:cs="Garamond"/>
                <w:sz w:val="24"/>
                <w:szCs w:val="24"/>
              </w:rPr>
              <w:t xml:space="preserve">116.314,88 </w:t>
            </w:r>
            <w:r w:rsidR="003E2FAC" w:rsidRPr="003E2FAC">
              <w:rPr>
                <w:rFonts w:asciiTheme="majorHAnsi" w:hAnsiTheme="majorHAnsi" w:cs="Garamond"/>
                <w:sz w:val="24"/>
                <w:szCs w:val="24"/>
              </w:rPr>
              <w:t>KM</w:t>
            </w:r>
          </w:p>
        </w:tc>
        <w:tc>
          <w:tcPr>
            <w:tcW w:w="3261" w:type="dxa"/>
          </w:tcPr>
          <w:p w:rsidR="003E06AB" w:rsidRDefault="003E06AB" w:rsidP="00826333">
            <w:pPr>
              <w:rPr>
                <w:rFonts w:asciiTheme="majorHAnsi" w:hAnsiTheme="majorHAnsi" w:cs="Garamond"/>
                <w:sz w:val="24"/>
                <w:szCs w:val="24"/>
              </w:rPr>
            </w:pPr>
            <w:r>
              <w:rPr>
                <w:rFonts w:asciiTheme="majorHAnsi" w:hAnsiTheme="majorHAnsi" w:cs="Garamond"/>
                <w:sz w:val="24"/>
                <w:szCs w:val="24"/>
              </w:rPr>
              <w:t>100</w:t>
            </w:r>
          </w:p>
        </w:tc>
      </w:tr>
    </w:tbl>
    <w:p w:rsidR="003E06AB" w:rsidRDefault="003E06AB" w:rsidP="007B0E53">
      <w:pPr>
        <w:jc w:val="both"/>
        <w:rPr>
          <w:rFonts w:asciiTheme="majorHAnsi" w:hAnsiTheme="majorHAnsi" w:cs="Garamond"/>
          <w:sz w:val="24"/>
          <w:szCs w:val="24"/>
        </w:rPr>
      </w:pPr>
    </w:p>
    <w:p w:rsidR="00AD15F8" w:rsidRDefault="007B0E53" w:rsidP="007B0E53">
      <w:pPr>
        <w:jc w:val="both"/>
        <w:rPr>
          <w:rFonts w:asciiTheme="majorHAnsi" w:hAnsiTheme="majorHAnsi" w:cs="Garamond"/>
          <w:sz w:val="24"/>
          <w:szCs w:val="24"/>
        </w:rPr>
      </w:pPr>
      <w:r w:rsidRPr="007B0E53">
        <w:rPr>
          <w:rFonts w:asciiTheme="majorHAnsi" w:hAnsiTheme="majorHAnsi" w:cs="Garamond"/>
          <w:sz w:val="24"/>
          <w:szCs w:val="24"/>
        </w:rPr>
        <w:t>Izabrani ponuđač je izabran primjen</w:t>
      </w:r>
      <w:r w:rsidR="00AD15F8">
        <w:rPr>
          <w:rFonts w:asciiTheme="majorHAnsi" w:hAnsiTheme="majorHAnsi" w:cs="Garamond"/>
          <w:sz w:val="24"/>
          <w:szCs w:val="24"/>
        </w:rPr>
        <w:t>jujući kriterij najniže cijene.</w:t>
      </w:r>
    </w:p>
    <w:p w:rsidR="007B0E53" w:rsidRDefault="007B0E53" w:rsidP="007B0E53">
      <w:pPr>
        <w:jc w:val="both"/>
        <w:rPr>
          <w:rFonts w:asciiTheme="majorHAnsi" w:hAnsiTheme="majorHAnsi" w:cs="Garamond"/>
          <w:sz w:val="24"/>
          <w:szCs w:val="24"/>
        </w:rPr>
      </w:pPr>
      <w:r w:rsidRPr="007B0E53">
        <w:rPr>
          <w:rFonts w:asciiTheme="majorHAnsi" w:hAnsiTheme="majorHAnsi" w:cs="Garamond"/>
          <w:sz w:val="24"/>
          <w:szCs w:val="24"/>
        </w:rPr>
        <w:t xml:space="preserve">Iz navedenih razloga, primjenom člana 64. stav 1. Zakona o javnim nabavkama Bosne i Hercegovine, odlučeno je kao u dispozitivu. </w:t>
      </w:r>
    </w:p>
    <w:p w:rsidR="007B0E53" w:rsidRDefault="007B0E53" w:rsidP="007B0E53">
      <w:pPr>
        <w:rPr>
          <w:rFonts w:asciiTheme="majorHAnsi" w:hAnsiTheme="majorHAnsi" w:cs="Garamond"/>
          <w:sz w:val="24"/>
          <w:szCs w:val="24"/>
        </w:rPr>
      </w:pPr>
      <w:r w:rsidRPr="007B0E53">
        <w:rPr>
          <w:rFonts w:asciiTheme="majorHAnsi" w:hAnsiTheme="majorHAnsi" w:cs="Garamond"/>
          <w:sz w:val="24"/>
          <w:szCs w:val="24"/>
        </w:rPr>
        <w:t xml:space="preserve">POUKA O PRAVNOM LIJEKU </w:t>
      </w:r>
      <w:bookmarkStart w:id="1" w:name="_GoBack"/>
      <w:bookmarkEnd w:id="1"/>
    </w:p>
    <w:p w:rsidR="0037204B" w:rsidRPr="00F436FE" w:rsidRDefault="007B0E53" w:rsidP="007B0E53">
      <w:pPr>
        <w:jc w:val="both"/>
        <w:rPr>
          <w:rFonts w:asciiTheme="majorHAnsi" w:hAnsiTheme="majorHAnsi" w:cs="Garamond"/>
          <w:sz w:val="24"/>
          <w:szCs w:val="24"/>
        </w:rPr>
      </w:pPr>
      <w:r w:rsidRPr="007B0E53">
        <w:rPr>
          <w:rFonts w:asciiTheme="majorHAnsi" w:hAnsiTheme="majorHAnsi" w:cs="Garamond"/>
          <w:sz w:val="24"/>
          <w:szCs w:val="24"/>
        </w:rPr>
        <w:t>Protiv ove odluke može se izjaviti žalba, najkasnije u roku od 10 (deset) dana od dana prijema ove odluke.</w:t>
      </w: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Pr="000C085F" w:rsidRDefault="007B0E53" w:rsidP="007B0E5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8076F5">
        <w:rPr>
          <w:rFonts w:ascii="Times New Roman" w:hAnsi="Times New Roman" w:cs="Times New Roman"/>
          <w:sz w:val="24"/>
          <w:szCs w:val="24"/>
        </w:rPr>
        <w:t xml:space="preserve">  </w:t>
      </w:r>
      <w:r w:rsidRPr="000C085F">
        <w:rPr>
          <w:rFonts w:ascii="Times New Roman" w:hAnsi="Times New Roman" w:cs="Times New Roman"/>
          <w:sz w:val="24"/>
          <w:szCs w:val="24"/>
        </w:rPr>
        <w:t xml:space="preserve"> DIREKTOR:</w:t>
      </w:r>
    </w:p>
    <w:p w:rsidR="007B0E53" w:rsidRPr="000C085F" w:rsidRDefault="007B0E53" w:rsidP="007B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8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</w:t>
      </w:r>
    </w:p>
    <w:p w:rsidR="007B0E53" w:rsidRPr="000C085F" w:rsidRDefault="007B0E53" w:rsidP="007B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8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076F5">
        <w:rPr>
          <w:rFonts w:ascii="Times New Roman" w:hAnsi="Times New Roman" w:cs="Times New Roman"/>
          <w:sz w:val="24"/>
          <w:szCs w:val="24"/>
        </w:rPr>
        <w:t xml:space="preserve">  </w:t>
      </w:r>
      <w:r w:rsidRPr="000C085F">
        <w:rPr>
          <w:rFonts w:ascii="Times New Roman" w:hAnsi="Times New Roman" w:cs="Times New Roman"/>
          <w:sz w:val="24"/>
          <w:szCs w:val="24"/>
        </w:rPr>
        <w:t xml:space="preserve"> </w:t>
      </w:r>
      <w:r w:rsidR="00F630B0">
        <w:rPr>
          <w:rFonts w:ascii="Times New Roman" w:hAnsi="Times New Roman" w:cs="Times New Roman"/>
          <w:sz w:val="24"/>
          <w:szCs w:val="24"/>
        </w:rPr>
        <w:t>Zijad Omerčić</w:t>
      </w:r>
      <w:r w:rsidR="004F5FA3">
        <w:rPr>
          <w:rFonts w:ascii="Times New Roman" w:hAnsi="Times New Roman" w:cs="Times New Roman"/>
          <w:sz w:val="24"/>
          <w:szCs w:val="24"/>
        </w:rPr>
        <w:t>, dpl.</w:t>
      </w:r>
      <w:r w:rsidR="00F630B0">
        <w:rPr>
          <w:rFonts w:ascii="Times New Roman" w:hAnsi="Times New Roman" w:cs="Times New Roman"/>
          <w:sz w:val="24"/>
          <w:szCs w:val="24"/>
        </w:rPr>
        <w:t>pravnik</w:t>
      </w:r>
    </w:p>
    <w:p w:rsidR="007B0E53" w:rsidRPr="000C085F" w:rsidRDefault="007B0E53" w:rsidP="007B0E5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E53" w:rsidRPr="000C085F" w:rsidRDefault="007B0E53" w:rsidP="007B0E53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085F">
        <w:rPr>
          <w:rFonts w:ascii="Times New Roman" w:hAnsi="Times New Roman" w:cs="Times New Roman"/>
          <w:sz w:val="24"/>
          <w:szCs w:val="24"/>
        </w:rPr>
        <w:t>Dostaviti:</w:t>
      </w:r>
    </w:p>
    <w:p w:rsidR="007B0E53" w:rsidRPr="000C085F" w:rsidRDefault="007B0E53" w:rsidP="007B0E53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085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Ponuđačima koji su učestvovali u javnoj nabavci</w:t>
      </w:r>
    </w:p>
    <w:p w:rsidR="007B0E53" w:rsidRPr="000C085F" w:rsidRDefault="007B0E53" w:rsidP="007B0E53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085F">
        <w:rPr>
          <w:rFonts w:ascii="Times New Roman" w:hAnsi="Times New Roman" w:cs="Times New Roman"/>
          <w:sz w:val="24"/>
          <w:szCs w:val="24"/>
        </w:rPr>
        <w:t>- evidencija</w:t>
      </w:r>
    </w:p>
    <w:p w:rsidR="007B0E53" w:rsidRPr="000C085F" w:rsidRDefault="007B0E53" w:rsidP="007B0E53">
      <w:pPr>
        <w:spacing w:before="240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085F">
        <w:rPr>
          <w:rFonts w:ascii="Times New Roman" w:hAnsi="Times New Roman" w:cs="Times New Roman"/>
          <w:sz w:val="24"/>
          <w:szCs w:val="24"/>
        </w:rPr>
        <w:t xml:space="preserve">- arhiva </w:t>
      </w:r>
    </w:p>
    <w:p w:rsidR="007B0E53" w:rsidRDefault="007B0E53" w:rsidP="007B0E53">
      <w:pPr>
        <w:pStyle w:val="Default"/>
        <w:jc w:val="center"/>
        <w:rPr>
          <w:rFonts w:cstheme="minorBidi"/>
          <w:color w:val="auto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sectPr w:rsidR="007B0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2344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4B"/>
    <w:rsid w:val="00041554"/>
    <w:rsid w:val="000552B0"/>
    <w:rsid w:val="0009302B"/>
    <w:rsid w:val="00154407"/>
    <w:rsid w:val="001E2BE4"/>
    <w:rsid w:val="002477B8"/>
    <w:rsid w:val="00260D22"/>
    <w:rsid w:val="00291986"/>
    <w:rsid w:val="00336072"/>
    <w:rsid w:val="0037204B"/>
    <w:rsid w:val="003E06AB"/>
    <w:rsid w:val="003E2FAC"/>
    <w:rsid w:val="004F5FA3"/>
    <w:rsid w:val="00511EC8"/>
    <w:rsid w:val="005F743C"/>
    <w:rsid w:val="007626B4"/>
    <w:rsid w:val="0078514A"/>
    <w:rsid w:val="007A2E3C"/>
    <w:rsid w:val="007A6129"/>
    <w:rsid w:val="007B0E53"/>
    <w:rsid w:val="007D029F"/>
    <w:rsid w:val="008076F5"/>
    <w:rsid w:val="00977C31"/>
    <w:rsid w:val="00A83744"/>
    <w:rsid w:val="00AD15F8"/>
    <w:rsid w:val="00B71AD4"/>
    <w:rsid w:val="00B72280"/>
    <w:rsid w:val="00C51002"/>
    <w:rsid w:val="00C554F8"/>
    <w:rsid w:val="00C74189"/>
    <w:rsid w:val="00E07FAF"/>
    <w:rsid w:val="00EF084C"/>
    <w:rsid w:val="00F436FE"/>
    <w:rsid w:val="00F61969"/>
    <w:rsid w:val="00F630B0"/>
    <w:rsid w:val="00F8147F"/>
    <w:rsid w:val="00F8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1E2B1-7DC9-40C1-BAEF-13097CE5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204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2E3C"/>
    <w:pPr>
      <w:ind w:left="720"/>
      <w:contextualSpacing/>
    </w:pPr>
  </w:style>
  <w:style w:type="table" w:styleId="TableGrid">
    <w:name w:val="Table Grid"/>
    <w:basedOn w:val="TableNormal"/>
    <w:uiPriority w:val="59"/>
    <w:rsid w:val="007A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2020-09-30T10:00:00Z</cp:lastPrinted>
  <dcterms:created xsi:type="dcterms:W3CDTF">2020-09-30T10:00:00Z</dcterms:created>
  <dcterms:modified xsi:type="dcterms:W3CDTF">2020-09-30T10:00:00Z</dcterms:modified>
</cp:coreProperties>
</file>