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90C09" w:rsidRPr="00190C09" w:rsidRDefault="00190C09" w:rsidP="00190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90C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05-04-58-1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190C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2F5F53" w:rsidRDefault="00190C09" w:rsidP="00190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90C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24.03.2021. godine</w:t>
      </w:r>
    </w:p>
    <w:p w:rsidR="00190C09" w:rsidRPr="006A5064" w:rsidRDefault="00190C09" w:rsidP="00190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</w:t>
      </w:r>
      <w:r w:rsidR="00190C09" w:rsidRPr="00190C09">
        <w:rPr>
          <w:rFonts w:ascii="Times New Roman" w:hAnsi="Times New Roman" w:cs="Times New Roman"/>
          <w:color w:val="000000"/>
          <w:sz w:val="24"/>
          <w:szCs w:val="24"/>
        </w:rPr>
        <w:t>usluga geodetskog snimanja regionalne ceste R-456a Kalesija – Sapna kojim upravlja JU Direkcija regionalnih cesta TK, sa svim pratećim objektima uz izradu elaborata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190C09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</w:t>
      </w:r>
      <w:r w:rsidR="00EC0310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postupku javne nabavke </w:t>
      </w:r>
      <w:r w:rsidRPr="00190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 geodetskog snimanja regionalne ceste R-456a Kalesija – Sapna kojim upravlja JU Direkcija regionalnih cesta TK, sa svim pratećim objektima uz izradu elaborata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0C09" w:rsidRDefault="00E21543" w:rsidP="00190C09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1A0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190C09" w:rsidRPr="00190C09">
        <w:rPr>
          <w:rFonts w:ascii="Times New Roman" w:eastAsia="Times New Roman" w:hAnsi="Times New Roman" w:cs="Times New Roman"/>
          <w:bCs/>
          <w:sz w:val="24"/>
          <w:szCs w:val="24"/>
          <w:lang w:val="hr-HR" w:eastAsia="zh-CN"/>
        </w:rPr>
        <w:t>usluga geodetskog snimanja regionalne ceste R-456a Kalesija – Sapna kojim upravlja JU Direkcija regionalnih cesta TK, sa svim pratećim objektima uz izradu elaborata</w:t>
      </w:r>
      <w:r w:rsidR="00190C09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dodijeljuje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190C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605E"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 w:rsidR="00DC605E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="00DC605E"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="00190C09" w:rsidRPr="00190C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d.o.o. Metrix inžinjering Tuzla</w:t>
      </w:r>
      <w:r w:rsidR="00DC605E" w:rsidRPr="006949FF">
        <w:rPr>
          <w:rFonts w:ascii="Times New Roman" w:hAnsi="Times New Roman" w:cs="Times New Roman"/>
          <w:sz w:val="24"/>
          <w:szCs w:val="24"/>
        </w:rPr>
        <w:t>,</w:t>
      </w:r>
      <w:r w:rsidR="00DC605E" w:rsidRPr="006949FF">
        <w:rPr>
          <w:rFonts w:ascii="Times New Roman" w:eastAsia="TimesNewRoman" w:hAnsi="Times New Roman" w:cs="Times New Roman"/>
          <w:sz w:val="24"/>
          <w:szCs w:val="24"/>
        </w:rPr>
        <w:t xml:space="preserve"> za ponuđenu cijenu od</w:t>
      </w:r>
    </w:p>
    <w:p w:rsidR="00DC605E" w:rsidRPr="006949FF" w:rsidRDefault="00190C09" w:rsidP="00190C09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7</w:t>
      </w:r>
      <w:r w:rsidR="0016070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8</w:t>
      </w:r>
      <w:r w:rsidR="00767EFC" w:rsidRPr="00767EF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00,00</w:t>
      </w:r>
      <w:r w:rsidR="00767EF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DC605E"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758B" w:rsidRPr="006A5064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0C09" w:rsidRDefault="00190C09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1E18C1" w:rsidRPr="006A5064" w:rsidRDefault="001E18C1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1E18C1" w:rsidRPr="006A5064" w:rsidRDefault="001E18C1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D4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od 17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C09" w:rsidRPr="00190C09">
        <w:rPr>
          <w:rFonts w:ascii="Times New Roman" w:hAnsi="Times New Roman" w:cs="Times New Roman"/>
          <w:color w:val="000000"/>
          <w:sz w:val="24"/>
          <w:szCs w:val="24"/>
        </w:rPr>
        <w:t xml:space="preserve">12.820,00 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997-1-2-</w:t>
      </w:r>
      <w:r w:rsidR="00767E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190C0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767E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190C0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67E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gram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190C0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26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190C0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67E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190C09">
        <w:rPr>
          <w:rFonts w:ascii="Times New Roman" w:eastAsia="Calibri" w:hAnsi="Times New Roman" w:cs="Times New Roman"/>
          <w:bCs/>
          <w:sz w:val="24"/>
          <w:szCs w:val="24"/>
        </w:rPr>
        <w:t>13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9E21D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67EF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60700" w:rsidRDefault="00160700" w:rsidP="001607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00" w:rsidRPr="00160700" w:rsidRDefault="00EC0310" w:rsidP="001607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90C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7E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160700"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. Komisija za javnu nabavku dostavila je dana </w:t>
      </w:r>
      <w:r w:rsidR="001607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160700" w:rsidRPr="0016070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607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0700" w:rsidRPr="00160700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607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0700" w:rsidRPr="00160700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160700">
        <w:rPr>
          <w:rFonts w:ascii="Times New Roman" w:hAnsi="Times New Roman" w:cs="Times New Roman"/>
          <w:color w:val="000000"/>
          <w:sz w:val="24"/>
          <w:szCs w:val="24"/>
        </w:rPr>
        <w:t>4-58</w:t>
      </w:r>
      <w:r w:rsidR="00160700" w:rsidRPr="001607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070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160700" w:rsidRPr="0016070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1607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0700"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160700" w:rsidRPr="00160700" w:rsidRDefault="00160700" w:rsidP="00160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>d.o.o. Metrix inžinjering Tuzla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se prihvata.  Cijena ponude najbolje ocijenjenog ponuđača iznosi </w:t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800,00 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KM bez PDV-a, u postupku javne nabavke 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>usluga geodetskog snimanja regionalne ceste R-456a Kalesija – Sapna kojim upravlja JU Direkcija regionalnih cesta TK, sa svim pratećim objektima uz izradu elaborata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60700" w:rsidRDefault="00160700" w:rsidP="00160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00" w:rsidRPr="00160700" w:rsidRDefault="00160700" w:rsidP="00160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U postupku po Zapisniku o radu utvrđeno je da je Komisija za javnu nabavku blagovremeno i pravilno izvršila otvaranje ponuda i ocjenu prispjelih ponuda, o čemu je sačinila odgovarajuće zapisnike, u kojima je utvrđeno sljedeće: </w:t>
      </w:r>
    </w:p>
    <w:p w:rsidR="00160700" w:rsidRPr="00160700" w:rsidRDefault="00160700" w:rsidP="001607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60700" w:rsidRPr="00160700" w:rsidRDefault="00160700" w:rsidP="001607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 da su blagovremeno zaprimljene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 ponude;</w:t>
      </w:r>
    </w:p>
    <w:p w:rsidR="00160700" w:rsidRPr="00160700" w:rsidRDefault="00160700" w:rsidP="0016070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00" w:rsidRDefault="00163F90" w:rsidP="00160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je </w:t>
      </w:r>
      <w:r w:rsidR="003D47D6">
        <w:rPr>
          <w:rFonts w:ascii="Times New Roman" w:hAnsi="Times New Roman" w:cs="Times New Roman"/>
          <w:color w:val="000000"/>
          <w:sz w:val="24"/>
          <w:szCs w:val="24"/>
        </w:rPr>
        <w:t xml:space="preserve">tokom pregleda i ocjene ponuda utvrdila </w:t>
      </w:r>
      <w:r w:rsidR="00160700">
        <w:rPr>
          <w:rFonts w:ascii="Times New Roman" w:hAnsi="Times New Roman" w:cs="Times New Roman"/>
          <w:color w:val="000000"/>
          <w:sz w:val="24"/>
          <w:szCs w:val="24"/>
        </w:rPr>
        <w:t>da p</w:t>
      </w:r>
      <w:r w:rsidR="00160700" w:rsidRPr="00160700">
        <w:rPr>
          <w:rFonts w:ascii="Times New Roman" w:hAnsi="Times New Roman" w:cs="Times New Roman"/>
          <w:color w:val="000000"/>
          <w:sz w:val="24"/>
          <w:szCs w:val="24"/>
        </w:rPr>
        <w:t xml:space="preserve">onude ponuđača d.o.o. Geobiro Konjic, d.o.o. Geoput Banja Luka, d.o.o. Geocibalae Žepče, d.o.o. Geodet Sarajevo, d.o.o. IG </w:t>
      </w:r>
      <w:r w:rsidR="00160700" w:rsidRPr="00160700">
        <w:rPr>
          <w:rFonts w:ascii="Times New Roman" w:hAnsi="Times New Roman" w:cs="Times New Roman"/>
          <w:color w:val="000000"/>
          <w:sz w:val="24"/>
          <w:szCs w:val="24"/>
        </w:rPr>
        <w:lastRenderedPageBreak/>
        <w:t>Banja Luka, d.o.o. Metrix inžinjering Tuzla, d.o.o. BN PRO Sarajevo ispunjavaju kvalifikacione uslove propisane tenderskom dokumentacijom.</w:t>
      </w:r>
    </w:p>
    <w:p w:rsidR="00160700" w:rsidRDefault="00160700" w:rsidP="00160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BA0" w:rsidRDefault="00231C1A" w:rsidP="0016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DB7BA0" w:rsidRDefault="00DB7BA0" w:rsidP="00D8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60700" w:rsidRPr="009B2DB0" w:rsidTr="005B1B90">
        <w:tc>
          <w:tcPr>
            <w:tcW w:w="817" w:type="dxa"/>
          </w:tcPr>
          <w:p w:rsidR="00160700" w:rsidRPr="009B2DB0" w:rsidRDefault="00160700" w:rsidP="005B1B9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60700" w:rsidRPr="009B2DB0" w:rsidRDefault="00160700" w:rsidP="005B1B9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60700" w:rsidRPr="00932FEF" w:rsidRDefault="00160700" w:rsidP="005B1B9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60700" w:rsidRPr="009B2DB0" w:rsidRDefault="00160700" w:rsidP="005B1B9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60700" w:rsidRPr="009B2DB0" w:rsidTr="005B1B90">
        <w:tc>
          <w:tcPr>
            <w:tcW w:w="817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60700" w:rsidRPr="009B2DB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160700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0700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35C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Geobiro Konjic</w:t>
            </w:r>
          </w:p>
          <w:p w:rsidR="00160700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35C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Metrix inžinjering Tuzla</w:t>
            </w:r>
          </w:p>
          <w:p w:rsidR="00160700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60700" w:rsidRPr="009B2DB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12.500,00</w:t>
            </w:r>
          </w:p>
        </w:tc>
        <w:tc>
          <w:tcPr>
            <w:tcW w:w="2410" w:type="dxa"/>
            <w:vAlign w:val="center"/>
          </w:tcPr>
          <w:p w:rsidR="00160700" w:rsidRDefault="00160700" w:rsidP="005B1B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60700" w:rsidRPr="009B2DB0" w:rsidRDefault="00160700" w:rsidP="005B1B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60700" w:rsidRPr="009B2DB0" w:rsidTr="005B1B90">
        <w:tc>
          <w:tcPr>
            <w:tcW w:w="817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60700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35C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Geoput Banja Luka</w:t>
            </w:r>
          </w:p>
        </w:tc>
        <w:tc>
          <w:tcPr>
            <w:tcW w:w="3119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12.800,00</w:t>
            </w:r>
          </w:p>
        </w:tc>
        <w:tc>
          <w:tcPr>
            <w:tcW w:w="2410" w:type="dxa"/>
            <w:vAlign w:val="center"/>
          </w:tcPr>
          <w:p w:rsidR="00160700" w:rsidRDefault="00160700" w:rsidP="005B1B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97,65</w:t>
            </w:r>
          </w:p>
        </w:tc>
      </w:tr>
      <w:tr w:rsidR="00160700" w:rsidRPr="009B2DB0" w:rsidTr="005B1B90">
        <w:tc>
          <w:tcPr>
            <w:tcW w:w="817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160700" w:rsidRPr="00F35C13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414B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Geocibalae Žepče</w:t>
            </w:r>
          </w:p>
        </w:tc>
        <w:tc>
          <w:tcPr>
            <w:tcW w:w="3119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12.819,00</w:t>
            </w:r>
          </w:p>
        </w:tc>
        <w:tc>
          <w:tcPr>
            <w:tcW w:w="2410" w:type="dxa"/>
            <w:vAlign w:val="center"/>
          </w:tcPr>
          <w:p w:rsidR="00160700" w:rsidRDefault="00160700" w:rsidP="005B1B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97,51</w:t>
            </w:r>
          </w:p>
        </w:tc>
      </w:tr>
      <w:tr w:rsidR="00160700" w:rsidRPr="009B2DB0" w:rsidTr="005B1B90">
        <w:tc>
          <w:tcPr>
            <w:tcW w:w="817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160700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Geodet Sarajevo</w:t>
            </w:r>
          </w:p>
          <w:p w:rsidR="00160700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IG Banja Luka</w:t>
            </w:r>
          </w:p>
          <w:p w:rsidR="00160700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BN PRO Sarajevo</w:t>
            </w:r>
          </w:p>
        </w:tc>
        <w:tc>
          <w:tcPr>
            <w:tcW w:w="3119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12.820,00</w:t>
            </w:r>
          </w:p>
        </w:tc>
        <w:tc>
          <w:tcPr>
            <w:tcW w:w="2410" w:type="dxa"/>
            <w:vAlign w:val="center"/>
          </w:tcPr>
          <w:p w:rsidR="00160700" w:rsidRDefault="00160700" w:rsidP="005B1B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97,50</w:t>
            </w:r>
          </w:p>
        </w:tc>
      </w:tr>
    </w:tbl>
    <w:p w:rsidR="001E18C1" w:rsidRDefault="001E18C1" w:rsidP="00160700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60700" w:rsidRDefault="00160700" w:rsidP="00160700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p w:rsidR="001E18C1" w:rsidRDefault="001E18C1" w:rsidP="00160700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60700" w:rsidRPr="009B2DB0" w:rsidTr="005B1B90">
        <w:tc>
          <w:tcPr>
            <w:tcW w:w="817" w:type="dxa"/>
          </w:tcPr>
          <w:p w:rsidR="00160700" w:rsidRPr="009B2DB0" w:rsidRDefault="00160700" w:rsidP="005B1B9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60700" w:rsidRPr="009B2DB0" w:rsidRDefault="00160700" w:rsidP="005B1B9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60700" w:rsidRPr="00932FEF" w:rsidRDefault="00160700" w:rsidP="005B1B9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60700" w:rsidRPr="009B2DB0" w:rsidRDefault="00160700" w:rsidP="005B1B9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60700" w:rsidRPr="009B2DB0" w:rsidTr="001E18C1">
        <w:trPr>
          <w:trHeight w:val="672"/>
        </w:trPr>
        <w:tc>
          <w:tcPr>
            <w:tcW w:w="817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60700" w:rsidRPr="009B2DB0" w:rsidRDefault="00160700" w:rsidP="001E18C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60700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160700" w:rsidRDefault="00160700" w:rsidP="001E18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35C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Metrix inžinjering Tuzla</w:t>
            </w:r>
          </w:p>
        </w:tc>
        <w:tc>
          <w:tcPr>
            <w:tcW w:w="3119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160700" w:rsidRPr="009B2DB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7.800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,00</w:t>
            </w:r>
          </w:p>
        </w:tc>
        <w:tc>
          <w:tcPr>
            <w:tcW w:w="2410" w:type="dxa"/>
            <w:vAlign w:val="center"/>
          </w:tcPr>
          <w:p w:rsidR="00160700" w:rsidRDefault="00160700" w:rsidP="005B1B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60700" w:rsidRPr="009B2DB0" w:rsidRDefault="00160700" w:rsidP="005B1B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60700" w:rsidRPr="009B2DB0" w:rsidTr="005B1B90">
        <w:tc>
          <w:tcPr>
            <w:tcW w:w="817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60700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35C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Geoput Banja Luka</w:t>
            </w:r>
          </w:p>
        </w:tc>
        <w:tc>
          <w:tcPr>
            <w:tcW w:w="3119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7.980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,00</w:t>
            </w:r>
          </w:p>
        </w:tc>
        <w:tc>
          <w:tcPr>
            <w:tcW w:w="2410" w:type="dxa"/>
            <w:vAlign w:val="center"/>
          </w:tcPr>
          <w:p w:rsidR="00160700" w:rsidRDefault="001E18C1" w:rsidP="001E18C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</w:t>
            </w:r>
          </w:p>
        </w:tc>
      </w:tr>
      <w:tr w:rsidR="00160700" w:rsidRPr="009B2DB0" w:rsidTr="005B1B90">
        <w:tc>
          <w:tcPr>
            <w:tcW w:w="817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160700" w:rsidRPr="00F35C13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6070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IG Banja Luka</w:t>
            </w:r>
          </w:p>
        </w:tc>
        <w:tc>
          <w:tcPr>
            <w:tcW w:w="3119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8.400,00</w:t>
            </w:r>
          </w:p>
        </w:tc>
        <w:tc>
          <w:tcPr>
            <w:tcW w:w="2410" w:type="dxa"/>
            <w:vAlign w:val="center"/>
          </w:tcPr>
          <w:p w:rsidR="00160700" w:rsidRDefault="001E18C1" w:rsidP="005B1B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</w:t>
            </w:r>
          </w:p>
        </w:tc>
      </w:tr>
      <w:tr w:rsidR="00160700" w:rsidRPr="009B2DB0" w:rsidTr="005B1B90">
        <w:tc>
          <w:tcPr>
            <w:tcW w:w="817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160700" w:rsidRPr="00160700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6070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BN PRO Sarajevo</w:t>
            </w:r>
          </w:p>
        </w:tc>
        <w:tc>
          <w:tcPr>
            <w:tcW w:w="3119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11.000,00</w:t>
            </w:r>
          </w:p>
        </w:tc>
        <w:tc>
          <w:tcPr>
            <w:tcW w:w="2410" w:type="dxa"/>
            <w:vAlign w:val="center"/>
          </w:tcPr>
          <w:p w:rsidR="00160700" w:rsidRDefault="001E18C1" w:rsidP="005B1B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</w:tr>
      <w:tr w:rsidR="00160700" w:rsidRPr="009B2DB0" w:rsidTr="005B1B90">
        <w:tc>
          <w:tcPr>
            <w:tcW w:w="817" w:type="dxa"/>
            <w:vAlign w:val="center"/>
          </w:tcPr>
          <w:p w:rsidR="00160700" w:rsidRDefault="001E18C1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16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160700" w:rsidRPr="00F35C13" w:rsidRDefault="00160700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414B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Geocibalae Žepče</w:t>
            </w:r>
          </w:p>
        </w:tc>
        <w:tc>
          <w:tcPr>
            <w:tcW w:w="3119" w:type="dxa"/>
            <w:vAlign w:val="center"/>
          </w:tcPr>
          <w:p w:rsidR="00160700" w:rsidRDefault="00160700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11.205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,00</w:t>
            </w:r>
          </w:p>
        </w:tc>
        <w:tc>
          <w:tcPr>
            <w:tcW w:w="2410" w:type="dxa"/>
            <w:vAlign w:val="center"/>
          </w:tcPr>
          <w:p w:rsidR="00160700" w:rsidRDefault="001E18C1" w:rsidP="005B1B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69</w:t>
            </w:r>
          </w:p>
        </w:tc>
      </w:tr>
      <w:tr w:rsidR="00160700" w:rsidRPr="009B2DB0" w:rsidTr="001E18C1">
        <w:trPr>
          <w:trHeight w:val="373"/>
        </w:trPr>
        <w:tc>
          <w:tcPr>
            <w:tcW w:w="817" w:type="dxa"/>
            <w:vAlign w:val="center"/>
          </w:tcPr>
          <w:p w:rsidR="00160700" w:rsidRDefault="001E18C1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16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160700" w:rsidRDefault="00160700" w:rsidP="001E18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Geodet Sarajevo</w:t>
            </w:r>
          </w:p>
        </w:tc>
        <w:tc>
          <w:tcPr>
            <w:tcW w:w="3119" w:type="dxa"/>
            <w:vAlign w:val="center"/>
          </w:tcPr>
          <w:p w:rsidR="00160700" w:rsidRDefault="00160700" w:rsidP="0016070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449,50</w:t>
            </w:r>
          </w:p>
        </w:tc>
        <w:tc>
          <w:tcPr>
            <w:tcW w:w="2410" w:type="dxa"/>
            <w:vAlign w:val="center"/>
          </w:tcPr>
          <w:p w:rsidR="00160700" w:rsidRDefault="001E18C1" w:rsidP="005B1B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62,6</w:t>
            </w:r>
          </w:p>
        </w:tc>
      </w:tr>
      <w:tr w:rsidR="00160700" w:rsidRPr="009B2DB0" w:rsidTr="005B1B90">
        <w:tc>
          <w:tcPr>
            <w:tcW w:w="817" w:type="dxa"/>
            <w:vAlign w:val="center"/>
          </w:tcPr>
          <w:p w:rsidR="00160700" w:rsidRDefault="001E18C1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60" w:type="dxa"/>
          </w:tcPr>
          <w:p w:rsidR="00160700" w:rsidRDefault="001E18C1" w:rsidP="005B1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E18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Geobiro Konjic</w:t>
            </w:r>
          </w:p>
        </w:tc>
        <w:tc>
          <w:tcPr>
            <w:tcW w:w="3119" w:type="dxa"/>
            <w:vAlign w:val="center"/>
          </w:tcPr>
          <w:p w:rsidR="00160700" w:rsidRDefault="001E18C1" w:rsidP="005B1B9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12.500,00</w:t>
            </w:r>
          </w:p>
        </w:tc>
        <w:tc>
          <w:tcPr>
            <w:tcW w:w="2410" w:type="dxa"/>
            <w:vAlign w:val="center"/>
          </w:tcPr>
          <w:p w:rsidR="00160700" w:rsidRDefault="001E18C1" w:rsidP="005B1B9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62,4</w:t>
            </w:r>
          </w:p>
        </w:tc>
      </w:tr>
      <w:bookmarkEnd w:id="1"/>
    </w:tbl>
    <w:p w:rsidR="00160700" w:rsidRDefault="0016070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8C1" w:rsidRDefault="001E18C1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POUKA O PRAVNOM LIJEKU </w:t>
      </w:r>
    </w:p>
    <w:p w:rsidR="00EC0310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1E18C1" w:rsidRDefault="001E18C1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C1" w:rsidRPr="006A5064" w:rsidRDefault="001E18C1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8B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/>
        <w:r>
          <w:instrText xml:space="preserve"/>
        </w:r>
        <w:r/>
        <w:r w:rsidR="003D4BF0">
          <w:rPr>
            <w:noProof/>
          </w:rPr>
          <w:t>2</w:t>
        </w:r>
        <w:r>
          <w:rPr>
            <w:noProof/>
          </w:rPr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637E5"/>
    <w:rsid w:val="000A0EB9"/>
    <w:rsid w:val="000A1749"/>
    <w:rsid w:val="00135195"/>
    <w:rsid w:val="001467C6"/>
    <w:rsid w:val="00160700"/>
    <w:rsid w:val="00163F90"/>
    <w:rsid w:val="00170F36"/>
    <w:rsid w:val="00190C09"/>
    <w:rsid w:val="001A0231"/>
    <w:rsid w:val="001C616F"/>
    <w:rsid w:val="001D4ACF"/>
    <w:rsid w:val="001E18C1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47D6"/>
    <w:rsid w:val="003D4BF0"/>
    <w:rsid w:val="003D72BA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67EFC"/>
    <w:rsid w:val="007C466F"/>
    <w:rsid w:val="008132EF"/>
    <w:rsid w:val="00864478"/>
    <w:rsid w:val="008A7D61"/>
    <w:rsid w:val="008B1A2F"/>
    <w:rsid w:val="008C7FE1"/>
    <w:rsid w:val="008E175E"/>
    <w:rsid w:val="0090203F"/>
    <w:rsid w:val="00983AB9"/>
    <w:rsid w:val="009B7D3F"/>
    <w:rsid w:val="009E21D0"/>
    <w:rsid w:val="009E23F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C0310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1190-5C8A-4453-98A1-B0633BAA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3</cp:revision>
  <cp:lastPrinted>2021-03-23T11:08:00Z</cp:lastPrinted>
  <dcterms:created xsi:type="dcterms:W3CDTF">2021-03-23T11:07:00Z</dcterms:created>
  <dcterms:modified xsi:type="dcterms:W3CDTF">2021-03-23T11:11:00Z</dcterms:modified>
</cp:coreProperties>
</file>