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682241660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417E9D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KONKURENTSKI ZAHTIJEV ZA DOSTAVLJANJE PONUDA</w:t>
      </w:r>
    </w:p>
    <w:p w:rsidR="00D24BA7" w:rsidRPr="00F436F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3"/>
          <w:szCs w:val="23"/>
        </w:rPr>
      </w:pPr>
    </w:p>
    <w:p w:rsidR="00417E9D" w:rsidRPr="00417E9D" w:rsidRDefault="00417E9D" w:rsidP="00417E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17E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05-04- 164-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</w:t>
      </w:r>
      <w:r w:rsidRPr="00417E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/21</w:t>
      </w:r>
    </w:p>
    <w:p w:rsidR="00363501" w:rsidRDefault="00417E9D" w:rsidP="00417E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17E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11.05.2021. godine</w:t>
      </w:r>
    </w:p>
    <w:p w:rsidR="00417E9D" w:rsidRPr="007C2C0E" w:rsidRDefault="00417E9D" w:rsidP="00417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 za javnu nabavku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 iznesenu u Zapisniku broj 05-0</w:t>
      </w:r>
      <w:r w:rsidR="00E02E7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17E9D">
        <w:rPr>
          <w:rFonts w:ascii="Times New Roman" w:hAnsi="Times New Roman" w:cs="Times New Roman"/>
          <w:color w:val="000000"/>
          <w:sz w:val="24"/>
          <w:szCs w:val="24"/>
        </w:rPr>
        <w:t>164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17E9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02E7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E02E7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17E9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5170" w:rsidRPr="007C2C0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17E9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02E7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417E9D">
        <w:rPr>
          <w:rFonts w:ascii="Times New Roman" w:hAnsi="Times New Roman" w:cs="Times New Roman"/>
          <w:color w:val="000000"/>
          <w:sz w:val="24"/>
          <w:szCs w:val="24"/>
        </w:rPr>
        <w:t>računovodstvenih usluga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7C2C0E" w:rsidRDefault="00D24BA7" w:rsidP="00D24B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Prihvata se Preporuka Komisije za javne nabavke</w:t>
      </w:r>
      <w:r w:rsidR="0037457A" w:rsidRPr="0037457A">
        <w:t xml:space="preserve"> 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iznesena u Zapisniku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broj: </w:t>
      </w:r>
      <w:r w:rsidR="00417E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05-04-164-7/21 od 11.05.2021. 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</w:t>
      </w:r>
      <w:r w:rsidR="0094189B">
        <w:rPr>
          <w:rFonts w:ascii="Times New Roman" w:hAnsi="Times New Roman" w:cs="Times New Roman"/>
          <w:color w:val="000000"/>
          <w:sz w:val="24"/>
          <w:szCs w:val="24"/>
        </w:rPr>
        <w:t xml:space="preserve">nabavku </w:t>
      </w:r>
      <w:r w:rsidR="00417E9D" w:rsidRPr="00417E9D">
        <w:rPr>
          <w:rFonts w:ascii="Times New Roman" w:hAnsi="Times New Roman" w:cs="Times New Roman"/>
          <w:color w:val="000000"/>
          <w:sz w:val="24"/>
          <w:szCs w:val="24"/>
        </w:rPr>
        <w:t>računovodstvenih usluga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dodjeljuje se ponuđaču </w:t>
      </w:r>
      <w:r w:rsidR="00417E9D" w:rsidRPr="00417E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OD AS PROGRAMI TUZLA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 ponuđenu cijenu od </w:t>
      </w:r>
      <w:r w:rsidR="00417E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28.000</w:t>
      </w:r>
      <w:r w:rsidR="00E02E7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,00</w:t>
      </w:r>
      <w:r w:rsidR="0036350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Sa izabranim ponuđačem će se sklopiti </w:t>
      </w:r>
      <w:r w:rsidR="00417E9D">
        <w:rPr>
          <w:rFonts w:ascii="Times New Roman" w:hAnsi="Times New Roman" w:cs="Times New Roman"/>
          <w:color w:val="000000"/>
          <w:sz w:val="24"/>
          <w:szCs w:val="24"/>
        </w:rPr>
        <w:t>okvirni sporazum u trajanju od dvije godine</w:t>
      </w:r>
      <w:r w:rsidR="00417E9D"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17E9D">
        <w:rPr>
          <w:rFonts w:ascii="Times New Roman" w:hAnsi="Times New Roman" w:cs="Times New Roman"/>
          <w:color w:val="000000"/>
          <w:sz w:val="24"/>
          <w:szCs w:val="24"/>
        </w:rPr>
        <w:t xml:space="preserve"> Okvirni sporazum počinje važiti 01.07.2021. godine i završava 01.07.2023. godine.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417E9D" w:rsidRPr="00417E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OD AS PROGRAMI TUZLA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u skladu sa članom 98.stav 2. tačka a) Zakona o javnim nabavkama BiH.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D24BA7" w:rsidRPr="007C2C0E" w:rsidRDefault="00D24BA7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>05-0</w:t>
      </w:r>
      <w:r w:rsidR="00E02E7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17E9D">
        <w:rPr>
          <w:rFonts w:ascii="Times New Roman" w:hAnsi="Times New Roman" w:cs="Times New Roman"/>
          <w:color w:val="000000"/>
          <w:sz w:val="24"/>
          <w:szCs w:val="24"/>
        </w:rPr>
        <w:t>164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02E7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417E9D">
        <w:rPr>
          <w:rFonts w:ascii="Times New Roman" w:hAnsi="Times New Roman" w:cs="Times New Roman"/>
          <w:color w:val="000000"/>
          <w:sz w:val="24"/>
          <w:szCs w:val="24"/>
        </w:rPr>
        <w:t>26.04</w:t>
      </w:r>
      <w:r w:rsidR="00DD66FD" w:rsidRPr="00DD66FD">
        <w:rPr>
          <w:rFonts w:ascii="Times New Roman" w:hAnsi="Times New Roman" w:cs="Times New Roman"/>
          <w:color w:val="000000"/>
          <w:sz w:val="24"/>
          <w:szCs w:val="24"/>
        </w:rPr>
        <w:t>.2021.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</w:t>
      </w:r>
      <w:r w:rsidR="00417E9D">
        <w:rPr>
          <w:rFonts w:ascii="Times New Roman" w:hAnsi="Times New Roman" w:cs="Times New Roman"/>
          <w:color w:val="000000"/>
          <w:sz w:val="24"/>
          <w:szCs w:val="24"/>
        </w:rPr>
        <w:t>konkurentskog</w:t>
      </w:r>
      <w:r w:rsidR="00417E9D" w:rsidRPr="00417E9D">
        <w:rPr>
          <w:rFonts w:ascii="Times New Roman" w:hAnsi="Times New Roman" w:cs="Times New Roman"/>
          <w:color w:val="000000"/>
          <w:sz w:val="24"/>
          <w:szCs w:val="24"/>
        </w:rPr>
        <w:t xml:space="preserve"> zahtijev</w:t>
      </w:r>
      <w:r w:rsidR="00417E9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17E9D" w:rsidRPr="00417E9D">
        <w:rPr>
          <w:rFonts w:ascii="Times New Roman" w:hAnsi="Times New Roman" w:cs="Times New Roman"/>
          <w:color w:val="000000"/>
          <w:sz w:val="24"/>
          <w:szCs w:val="24"/>
        </w:rPr>
        <w:t xml:space="preserve"> za dostavljanje ponuda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DD66FD">
        <w:rPr>
          <w:rFonts w:ascii="Times New Roman" w:hAnsi="Times New Roman" w:cs="Times New Roman"/>
          <w:color w:val="000000"/>
          <w:sz w:val="24"/>
          <w:szCs w:val="24"/>
        </w:rPr>
        <w:t>28.</w:t>
      </w:r>
      <w:r w:rsidR="00417E9D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="00363501" w:rsidRPr="00363501">
        <w:rPr>
          <w:rFonts w:ascii="Times New Roman" w:hAnsi="Times New Roman" w:cs="Times New Roman"/>
          <w:color w:val="000000"/>
          <w:sz w:val="24"/>
          <w:szCs w:val="24"/>
        </w:rPr>
        <w:t xml:space="preserve">,00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D24BA7" w:rsidRPr="007C2C0E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Obavještenja o nabavci broj 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</w:t>
      </w:r>
      <w:r w:rsidR="00417E9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7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="00417E9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="00417E9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30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-3-</w:t>
      </w:r>
      <w:r w:rsidR="00417E9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30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</w:t>
      </w:r>
      <w:r w:rsidR="00AD62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</w:t>
      </w:r>
      <w:r w:rsidR="00DD66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objavljeno </w:t>
      </w:r>
      <w:r w:rsidR="00DA4C6D"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je </w:t>
      </w:r>
      <w:r w:rsidR="00417E9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27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.0</w:t>
      </w:r>
      <w:r w:rsidR="00417E9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4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.20</w:t>
      </w:r>
      <w:r w:rsidR="00AD62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</w:t>
      </w:r>
      <w:r w:rsidR="00DD66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godine </w:t>
      </w:r>
      <w:r w:rsidR="00417E9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 web stranici javnih nabavki.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05-0</w:t>
      </w:r>
      <w:r w:rsidR="00DD66FD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417E9D">
        <w:rPr>
          <w:rFonts w:ascii="Times New Roman" w:hAnsi="Times New Roman" w:cs="Times New Roman"/>
          <w:sz w:val="24"/>
          <w:szCs w:val="24"/>
          <w:lang w:val="hr-HR"/>
        </w:rPr>
        <w:t>164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-3/</w:t>
      </w:r>
      <w:r w:rsidR="00AD62FE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DD66FD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417E9D">
        <w:rPr>
          <w:rFonts w:ascii="Times New Roman" w:hAnsi="Times New Roman" w:cs="Times New Roman"/>
          <w:sz w:val="24"/>
          <w:szCs w:val="24"/>
          <w:lang w:val="hr-HR"/>
        </w:rPr>
        <w:t>07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.0</w:t>
      </w:r>
      <w:r w:rsidR="00417E9D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AD62FE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DD66FD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417E9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417E9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D66F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</w:t>
      </w:r>
      <w:r w:rsidR="00DD66F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417E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164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417E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AD62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DD66F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962" w:rsidRPr="009B56C2" w:rsidRDefault="00763962" w:rsidP="00763962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Tenderskom dokumentacijom za predmetnu javnu nabavku bilo je predviđeno provođenje e-aukcije, ali kako je </w:t>
      </w:r>
      <w:r w:rsidR="00DD66FD">
        <w:rPr>
          <w:rFonts w:ascii="Times New Roman" w:eastAsia="TimesNewRoman" w:hAnsi="Times New Roman" w:cs="Times New Roman"/>
          <w:sz w:val="24"/>
          <w:szCs w:val="24"/>
        </w:rPr>
        <w:t xml:space="preserve">blagovremeno </w:t>
      </w:r>
      <w:r>
        <w:rPr>
          <w:rFonts w:ascii="Times New Roman" w:eastAsia="TimesNewRoman" w:hAnsi="Times New Roman" w:cs="Times New Roman"/>
          <w:sz w:val="24"/>
          <w:szCs w:val="24"/>
        </w:rPr>
        <w:t>zaprimljena i kvalifikovana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jedna ponuda, a u skladu sa članom 3. stav 3. Pravilnika o uslovima i načinu korištenja e-aukcije („Službeni glasnik BiH“ broj: 66/16) Komisija </w:t>
      </w:r>
      <w:r>
        <w:rPr>
          <w:rFonts w:ascii="Times New Roman" w:eastAsia="TimesNewRoman" w:hAnsi="Times New Roman" w:cs="Times New Roman"/>
          <w:sz w:val="24"/>
          <w:szCs w:val="24"/>
        </w:rPr>
        <w:t>je predlo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ž</w:t>
      </w:r>
      <w:r>
        <w:rPr>
          <w:rFonts w:ascii="Times New Roman" w:eastAsia="TimesNewRoman" w:hAnsi="Times New Roman" w:cs="Times New Roman"/>
          <w:sz w:val="24"/>
          <w:szCs w:val="24"/>
        </w:rPr>
        <w:t>ila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ugovornom organu da okonča postupak dodijele ugovora bez održavanja </w:t>
      </w:r>
      <w:r>
        <w:rPr>
          <w:rFonts w:ascii="Times New Roman" w:eastAsia="TimesNewRoman" w:hAnsi="Times New Roman" w:cs="Times New Roman"/>
          <w:sz w:val="24"/>
          <w:szCs w:val="24"/>
        </w:rPr>
        <w:t>e – aukcije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417E9D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="00DD66FD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bil</w:t>
      </w:r>
      <w:r w:rsidR="00417E9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DD6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E9D">
        <w:rPr>
          <w:rFonts w:ascii="Times New Roman" w:hAnsi="Times New Roman" w:cs="Times New Roman"/>
          <w:color w:val="000000"/>
          <w:sz w:val="24"/>
          <w:szCs w:val="24"/>
        </w:rPr>
        <w:t>neblagovremeno zaprimljenih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D66FD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 da</w:t>
      </w:r>
      <w:r w:rsidR="00922EB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ponuđača </w:t>
      </w:r>
      <w:r w:rsidR="00417E9D" w:rsidRPr="00417E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OD AS PROGRAMI TUZLA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ispunjava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uslov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 kvalifikacije prop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isane tenderskom dokumentacijom,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</w:t>
      </w:r>
      <w:r w:rsidR="00417E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nabavke</w:t>
      </w:r>
      <w:r w:rsidR="0094189B" w:rsidRPr="009418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417E9D" w:rsidRPr="00417E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računovodstvenih usluga</w:t>
      </w:r>
      <w:r w:rsidR="00417E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417E9D" w:rsidRDefault="00417E9D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DD66FD" w:rsidRPr="009B2DB0" w:rsidTr="001C2536">
        <w:tc>
          <w:tcPr>
            <w:tcW w:w="817" w:type="dxa"/>
          </w:tcPr>
          <w:p w:rsidR="00DD66FD" w:rsidRPr="009B2DB0" w:rsidRDefault="00DD66FD" w:rsidP="001C253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DD66FD" w:rsidRPr="009B2DB0" w:rsidRDefault="00DD66FD" w:rsidP="001C2536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DD66FD" w:rsidRPr="00932FEF" w:rsidRDefault="00DD66FD" w:rsidP="001C253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DD66FD" w:rsidRPr="009B2DB0" w:rsidRDefault="00DD66FD" w:rsidP="001C253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DD66FD" w:rsidRPr="009B2DB0" w:rsidTr="001C2536">
        <w:tc>
          <w:tcPr>
            <w:tcW w:w="817" w:type="dxa"/>
            <w:vAlign w:val="center"/>
          </w:tcPr>
          <w:p w:rsidR="00DD66FD" w:rsidRDefault="00DD66FD" w:rsidP="001C253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DD66FD" w:rsidRDefault="00DD66FD" w:rsidP="001C253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DD66FD" w:rsidRPr="009B2DB0" w:rsidRDefault="00DD66FD" w:rsidP="001C253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D66FD" w:rsidRDefault="00DD66FD" w:rsidP="001C25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DD66FD" w:rsidRDefault="00417E9D" w:rsidP="001C25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17E9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OD AS PROGRAMI TUZLA</w:t>
            </w:r>
          </w:p>
        </w:tc>
        <w:tc>
          <w:tcPr>
            <w:tcW w:w="3119" w:type="dxa"/>
            <w:vAlign w:val="center"/>
          </w:tcPr>
          <w:p w:rsidR="00DD66FD" w:rsidRDefault="00DD66FD" w:rsidP="001C253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DD66FD" w:rsidRPr="009B2DB0" w:rsidRDefault="00417E9D" w:rsidP="001C253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28.000</w:t>
            </w:r>
            <w:r w:rsidR="00DD6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,00</w:t>
            </w:r>
          </w:p>
        </w:tc>
        <w:tc>
          <w:tcPr>
            <w:tcW w:w="2410" w:type="dxa"/>
            <w:vAlign w:val="center"/>
          </w:tcPr>
          <w:p w:rsidR="00DD66FD" w:rsidRDefault="00DD66FD" w:rsidP="001C2536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DD66FD" w:rsidRPr="009B2DB0" w:rsidRDefault="00DD66FD" w:rsidP="001C2536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DD66FD" w:rsidRDefault="00DD66FD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417E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5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</w:t>
      </w:r>
      <w:r w:rsidR="00417E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37457A" w:rsidRPr="005C27F1" w:rsidRDefault="0037457A" w:rsidP="0037457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 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DIREKTOR: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_______________________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3635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4189B">
        <w:rPr>
          <w:rFonts w:ascii="Times New Roman" w:eastAsia="Times New Roman" w:hAnsi="Times New Roman" w:cs="Times New Roman"/>
          <w:sz w:val="24"/>
          <w:szCs w:val="24"/>
          <w:lang w:eastAsia="hr-HR"/>
        </w:rPr>
        <w:t>Zijad Omerčić, dipl. pravnik</w:t>
      </w:r>
    </w:p>
    <w:p w:rsidR="0037457A" w:rsidRDefault="0037457A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4EA" w:rsidRDefault="00F554EA">
      <w:pPr>
        <w:spacing w:after="0" w:line="240" w:lineRule="auto"/>
      </w:pPr>
      <w:r>
        <w:separator/>
      </w:r>
    </w:p>
  </w:endnote>
  <w:endnote w:type="continuationSeparator" w:id="0">
    <w:p w:rsidR="00F554EA" w:rsidRDefault="00F5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E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31A4" w:rsidRDefault="00417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4EA" w:rsidRDefault="00F554EA">
      <w:pPr>
        <w:spacing w:after="0" w:line="240" w:lineRule="auto"/>
      </w:pPr>
      <w:r>
        <w:separator/>
      </w:r>
    </w:p>
  </w:footnote>
  <w:footnote w:type="continuationSeparator" w:id="0">
    <w:p w:rsidR="00F554EA" w:rsidRDefault="00F55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E22BF"/>
    <w:rsid w:val="00100C2C"/>
    <w:rsid w:val="001D6318"/>
    <w:rsid w:val="002D4602"/>
    <w:rsid w:val="002F0647"/>
    <w:rsid w:val="00315E18"/>
    <w:rsid w:val="00340D87"/>
    <w:rsid w:val="003631F8"/>
    <w:rsid w:val="00363501"/>
    <w:rsid w:val="0037457A"/>
    <w:rsid w:val="003A5CF3"/>
    <w:rsid w:val="003C546C"/>
    <w:rsid w:val="00417E9D"/>
    <w:rsid w:val="0047211D"/>
    <w:rsid w:val="005A2E6C"/>
    <w:rsid w:val="005B22D3"/>
    <w:rsid w:val="00605C06"/>
    <w:rsid w:val="00611A9F"/>
    <w:rsid w:val="00763962"/>
    <w:rsid w:val="007C2C0E"/>
    <w:rsid w:val="007E799B"/>
    <w:rsid w:val="007F4CA0"/>
    <w:rsid w:val="008C21F4"/>
    <w:rsid w:val="00901F08"/>
    <w:rsid w:val="00922EB1"/>
    <w:rsid w:val="0094189B"/>
    <w:rsid w:val="009B25D1"/>
    <w:rsid w:val="009C2D95"/>
    <w:rsid w:val="00A11FE5"/>
    <w:rsid w:val="00A352CB"/>
    <w:rsid w:val="00A50FE9"/>
    <w:rsid w:val="00AD62FE"/>
    <w:rsid w:val="00B645F2"/>
    <w:rsid w:val="00B8165E"/>
    <w:rsid w:val="00C528C5"/>
    <w:rsid w:val="00C56AA9"/>
    <w:rsid w:val="00D24BA7"/>
    <w:rsid w:val="00D25C7E"/>
    <w:rsid w:val="00D70868"/>
    <w:rsid w:val="00DA4C6D"/>
    <w:rsid w:val="00DB7F9D"/>
    <w:rsid w:val="00DD66FD"/>
    <w:rsid w:val="00DF5170"/>
    <w:rsid w:val="00E02E77"/>
    <w:rsid w:val="00F5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C3C3250-12AC-4DDE-9003-B35EAF3E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2021-05-11T10:34:00Z</cp:lastPrinted>
  <dcterms:created xsi:type="dcterms:W3CDTF">2021-05-11T10:35:00Z</dcterms:created>
  <dcterms:modified xsi:type="dcterms:W3CDTF">2021-05-11T10:35:00Z</dcterms:modified>
</cp:coreProperties>
</file>