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44408B" w:rsidP="00335CC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35CC7" w:rsidRPr="00335CC7">
              <w:rPr>
                <w:rFonts w:asciiTheme="majorHAnsi" w:hAnsiTheme="majorHAnsi"/>
                <w:b/>
                <w:sz w:val="18"/>
                <w:szCs w:val="18"/>
              </w:rPr>
              <w:t xml:space="preserve"> radova na rekonstrukciji regionalne ceste R-461a „Srebrenik-Orahovica Donja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 xml:space="preserve">“, dionica: u Orahovici Gornjoj </w:t>
            </w:r>
            <w:r w:rsidR="00335CC7" w:rsidRPr="00335CC7">
              <w:rPr>
                <w:rFonts w:asciiTheme="majorHAnsi" w:hAnsiTheme="majorHAnsi"/>
                <w:b/>
                <w:sz w:val="18"/>
                <w:szCs w:val="18"/>
              </w:rPr>
              <w:t>st.km. 12+000 do st.km. 12+400 (II faza)</w:t>
            </w:r>
          </w:p>
          <w:p w:rsidR="00A85915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35CC7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35CC7">
              <w:rPr>
                <w:rFonts w:asciiTheme="majorHAnsi" w:hAnsiTheme="majorHAnsi"/>
                <w:b/>
                <w:sz w:val="18"/>
                <w:szCs w:val="18"/>
              </w:rPr>
              <w:t>45233120-6 Građevinski radovi na cesti</w:t>
            </w:r>
          </w:p>
        </w:tc>
        <w:tc>
          <w:tcPr>
            <w:tcW w:w="1842" w:type="dxa"/>
          </w:tcPr>
          <w:p w:rsidR="00BA465A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35CC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Obavještenje o dodjeli ugovora </w:t>
            </w:r>
          </w:p>
          <w:p w:rsidR="00335CC7" w:rsidRPr="00265C67" w:rsidRDefault="00335CC7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997-1-3-66-5-90/20</w:t>
            </w:r>
          </w:p>
        </w:tc>
        <w:tc>
          <w:tcPr>
            <w:tcW w:w="1814" w:type="dxa"/>
          </w:tcPr>
          <w:p w:rsidR="00A75794" w:rsidRPr="00265C67" w:rsidRDefault="00A85915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35CC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298.729,43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335CC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35CC7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A2130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26.03-2021.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35CC7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1300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2020-10-26T14:31:00Z</cp:lastPrinted>
  <dcterms:created xsi:type="dcterms:W3CDTF">2022-01-28T11:27:00Z</dcterms:created>
  <dcterms:modified xsi:type="dcterms:W3CDTF">2022-01-28T11:27:00Z</dcterms:modified>
</cp:coreProperties>
</file>