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>radova na redovnom održavanju regionalnih cesta TK za period od 15.03.20</w:t>
            </w:r>
            <w:r w:rsidR="00803E94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>. do 15.03.202</w:t>
            </w:r>
            <w:r w:rsidR="00803E94"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. godine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45233141-9 Radovi na održavanju cesta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(LOT1,2,</w:t>
            </w:r>
            <w:r w:rsidR="00803E94">
              <w:rPr>
                <w:rFonts w:ascii="Cambria" w:eastAsia="Calibri" w:hAnsi="Cambria" w:cs="Times New Roman"/>
                <w:b/>
                <w:sz w:val="18"/>
                <w:szCs w:val="18"/>
              </w:rPr>
              <w:t>3,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4,</w:t>
            </w:r>
            <w:r w:rsidR="00803E94">
              <w:rPr>
                <w:rFonts w:ascii="Cambria" w:eastAsia="Calibri" w:hAnsi="Cambria" w:cs="Times New Roman"/>
                <w:b/>
                <w:sz w:val="18"/>
                <w:szCs w:val="18"/>
              </w:rPr>
              <w:t>i,7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)</w:t>
            </w: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6</w:t>
            </w:r>
            <w:r w:rsidR="00803E94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803E94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803E94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LOT 1. -Nabavka radova na redovnom održavanju regionalnih cesta TK na sljedećim dionicama: R-455a Svatovac – Živinice, Živinice - Bašigovci -Zelenika, R-469 Banovići - Ribnica (gr. Kantona), Banovići – Živinice, R-469 Živinice - Dubrave –Međaš, R469a</w:t>
            </w: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Cesta ''od ulaza u putnički </w:t>
            </w:r>
            <w:r w:rsidRPr="00803E94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terminal Međunarodni aerodrom Tuzla'' do priključka na R-469, R-470</w:t>
            </w: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ab/>
              <w:t>Dubrave–Tuzla, R-471</w:t>
            </w: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ab/>
              <w:t>Lukavac - Vijenac –Banovići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03E94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Grupa ponuđača:</w:t>
            </w:r>
          </w:p>
          <w:p w:rsidR="0014368C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Vodeći ponuđač: </w:t>
            </w:r>
            <w:r w:rsidR="0014368C"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.O.O. “RIAL ŠPED” Doboj Istok, 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265C67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 w:rsidR="00D6522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9275930009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OS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8.763.527,92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03E94" w:rsidRPr="008158FF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ADF" w:rsidRPr="00365ADF" w:rsidRDefault="00803E94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07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.20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265C67" w:rsidRPr="008158FF" w:rsidRDefault="00365ADF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</w:t>
            </w:r>
            <w:r w:rsidR="00803E94"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 do 15.03.202</w:t>
            </w:r>
            <w:r w:rsidR="00803E94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265C67" w:rsidRPr="008158FF" w:rsidRDefault="00265C67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LOT 2. -Nabavka radova na redovnom održavanju regionalnih cesta TK na sljedećim dionicama: R- 460 Gračanica -Bukva -Doborovci - Srnice, R-465b Klokotnica - Lukavica – Kapetani, R-461 Bukva – Srebrenik, R461a Srebrenik - Orahovica Donja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Pr="00265C67" w:rsidRDefault="00701676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701676" w:rsidRPr="00701676" w:rsidRDefault="00803E94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5.312.084</w:t>
            </w:r>
            <w:r w:rsidR="00701676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701676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701676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368C" w:rsidRPr="008158FF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ADF" w:rsidRPr="00365ADF" w:rsidRDefault="00803E94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07.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.20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15.03.2022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 do 15.03.202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14368C" w:rsidRPr="008158FF" w:rsidRDefault="0014368C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701676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61432" w:rsidRPr="00265C67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LOT 3. -Nabavka radova na redovnom održavanju regionalnih cesta TK na sljedećim dionicama: R-458 Simin Han - Gornja Tuzla - Površnice, R-459 Tuzla - Dokanj –Jarići, R-456a Kalesija - Međeđa –Sapna</w:t>
            </w:r>
          </w:p>
        </w:tc>
        <w:tc>
          <w:tcPr>
            <w:tcW w:w="1701" w:type="dxa"/>
          </w:tcPr>
          <w:p w:rsidR="00761432" w:rsidRPr="00265C67" w:rsidRDefault="00761432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03E94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3E94" w:rsidRDefault="00803E94" w:rsidP="00803E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D.O.O.  JATA GROUP SREBRENIK, Potpeć bb, 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803E94" w:rsidRDefault="00803E94" w:rsidP="00803E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>ID broj: 4209264220000</w:t>
            </w:r>
          </w:p>
          <w:p w:rsidR="00803E94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E57D1A" w:rsidRPr="00701676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2.680.511,23</w:t>
            </w:r>
            <w:r w:rsidR="00E57D1A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761432" w:rsidRPr="00265C67" w:rsidRDefault="00E57D1A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220" w:rsidRPr="008158FF" w:rsidRDefault="00D6522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61432" w:rsidRPr="008158FF" w:rsidRDefault="00761432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3E94" w:rsidRPr="00803E94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07.01.2022.</w:t>
            </w:r>
          </w:p>
          <w:p w:rsidR="00803E94" w:rsidRPr="00803E94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761432" w:rsidRPr="008158FF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15.03.2022. do 15.03.2026.</w:t>
            </w:r>
          </w:p>
        </w:tc>
        <w:tc>
          <w:tcPr>
            <w:tcW w:w="1842" w:type="dxa"/>
          </w:tcPr>
          <w:p w:rsidR="00761432" w:rsidRPr="008158FF" w:rsidRDefault="00D65220" w:rsidP="00D652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LOT 4. -Nabavka radova na redovnom održavanju regionalnih cesta TK na sljedećim dionicama:  R 456 Priboj – Sapna, R-456b Priboj – Teočak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03E94" w:rsidRDefault="00D65220" w:rsidP="00803E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03E94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D.O.O. “IZGRADNJA” Teočak, Teočak bb,  </w:t>
            </w:r>
            <w:r w:rsidR="00803E94">
              <w:rPr>
                <w:rFonts w:asciiTheme="majorHAnsi" w:hAnsiTheme="majorHAnsi"/>
                <w:b/>
                <w:sz w:val="18"/>
                <w:szCs w:val="18"/>
              </w:rPr>
              <w:t>Teočak</w:t>
            </w:r>
          </w:p>
          <w:p w:rsidR="0014368C" w:rsidRPr="00265C67" w:rsidRDefault="00803E94" w:rsidP="00803E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65220" w:rsidRPr="00701676" w:rsidRDefault="00803E94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2.351.060,00</w:t>
            </w:r>
            <w:r w:rsidR="00D65220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6522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368C" w:rsidRPr="008158FF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3E94" w:rsidRPr="00803E94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.01.2022.</w:t>
            </w:r>
          </w:p>
          <w:p w:rsidR="00803E94" w:rsidRPr="00803E94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15.03.2022. do 15.03.2026.</w:t>
            </w:r>
          </w:p>
        </w:tc>
        <w:tc>
          <w:tcPr>
            <w:tcW w:w="1842" w:type="dxa"/>
          </w:tcPr>
          <w:p w:rsidR="0014368C" w:rsidRPr="008158FF" w:rsidRDefault="0014368C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LOT 5. -Nabavka radova na redovnom održavanju regionalnih cesta TK, na dionici R-456 Šibošnica - Humci –Jasenica – Previle</w:t>
            </w:r>
          </w:p>
        </w:tc>
        <w:tc>
          <w:tcPr>
            <w:tcW w:w="1701" w:type="dxa"/>
          </w:tcPr>
          <w:p w:rsidR="0014368C" w:rsidRPr="00265C67" w:rsidRDefault="00A31C9A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URŽ</w:t>
            </w:r>
          </w:p>
        </w:tc>
        <w:tc>
          <w:tcPr>
            <w:tcW w:w="29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4368C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368C" w:rsidRPr="008158FF" w:rsidRDefault="0014368C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68C" w:rsidRPr="008158FF" w:rsidRDefault="0014368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4368C" w:rsidRPr="008158FF" w:rsidRDefault="0014368C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A31C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>LOT 6- Nabavka radova na redovnom održavanju regionalnih cesta TK na sljedećim dionicama:  R-458 Čelić – Pukiš, R-459 Jarići - Šibošnica(RS) i Lukavica(RS) -Čelić, R-459a</w:t>
            </w: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ab/>
              <w:t>Čelić – Koraj, R-459b Zovik -Vražići-Brnjik</w:t>
            </w:r>
          </w:p>
        </w:tc>
        <w:tc>
          <w:tcPr>
            <w:tcW w:w="1701" w:type="dxa"/>
          </w:tcPr>
          <w:p w:rsidR="0014368C" w:rsidRPr="00265C67" w:rsidRDefault="00A31C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URŽ</w:t>
            </w:r>
          </w:p>
        </w:tc>
        <w:tc>
          <w:tcPr>
            <w:tcW w:w="29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4368C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368C" w:rsidRPr="008158FF" w:rsidRDefault="0014368C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68C" w:rsidRPr="008158FF" w:rsidRDefault="0014368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4368C" w:rsidRPr="008158FF" w:rsidRDefault="0014368C" w:rsidP="0065245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31C9A" w:rsidRPr="00265C67" w:rsidTr="00701676">
        <w:tc>
          <w:tcPr>
            <w:tcW w:w="426" w:type="dxa"/>
          </w:tcPr>
          <w:p w:rsidR="00A31C9A" w:rsidRPr="00265C67" w:rsidRDefault="00A31C9A" w:rsidP="00A31C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31C9A" w:rsidRPr="00265C67" w:rsidRDefault="00A31C9A" w:rsidP="00A31C9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>LOT -7 - Nabavka radova na redovnom održavanju regionalnih cesta TK na sljedećim dionicama:  R- 463 Gradačac-Tramošnica (granica Federacije), R465a</w:t>
            </w: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ab/>
              <w:t>Kerep-Zelinja (granica Federacije)</w:t>
            </w:r>
          </w:p>
        </w:tc>
        <w:tc>
          <w:tcPr>
            <w:tcW w:w="1701" w:type="dxa"/>
          </w:tcPr>
          <w:p w:rsidR="00A31C9A" w:rsidRPr="00265C67" w:rsidRDefault="00A31C9A" w:rsidP="00A31C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31C9A" w:rsidRPr="00A31C9A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>D.O.O. “BALEGEM” Gradačac, ul. 6. bataljona  bb, Gradačac</w:t>
            </w:r>
          </w:p>
          <w:p w:rsidR="00A31C9A" w:rsidRPr="00265C67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>ID broj: 420965880009</w:t>
            </w:r>
          </w:p>
        </w:tc>
        <w:tc>
          <w:tcPr>
            <w:tcW w:w="1843" w:type="dxa"/>
          </w:tcPr>
          <w:p w:rsidR="00A31C9A" w:rsidRPr="00FF0460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A31C9A" w:rsidRPr="00FF0460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1.329.880,00</w:t>
            </w: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A31C9A" w:rsidRPr="00FF0460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A31C9A" w:rsidRPr="00FF0460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A31C9A" w:rsidRPr="00FF0460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31C9A" w:rsidRPr="00265C67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A31C9A" w:rsidRPr="00265C67" w:rsidRDefault="00A31C9A" w:rsidP="00A31C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C9A" w:rsidRPr="008158FF" w:rsidRDefault="00A31C9A" w:rsidP="00A31C9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C9A" w:rsidRPr="00803E94" w:rsidRDefault="00A31C9A" w:rsidP="00A31C9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.01.2022.</w:t>
            </w:r>
          </w:p>
          <w:p w:rsidR="00A31C9A" w:rsidRPr="00803E94" w:rsidRDefault="00A31C9A" w:rsidP="00A31C9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A31C9A" w:rsidRPr="008158FF" w:rsidRDefault="00A31C9A" w:rsidP="00A31C9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15.03.2022. do 15.03.2026.</w:t>
            </w:r>
          </w:p>
        </w:tc>
        <w:tc>
          <w:tcPr>
            <w:tcW w:w="1842" w:type="dxa"/>
          </w:tcPr>
          <w:p w:rsidR="00A31C9A" w:rsidRPr="008158FF" w:rsidRDefault="00A31C9A" w:rsidP="00A31C9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31C9A" w:rsidRPr="00265C67" w:rsidRDefault="00A31C9A" w:rsidP="00A31C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61432">
        <w:rPr>
          <w:rFonts w:asciiTheme="majorHAnsi" w:hAnsiTheme="majorHAnsi"/>
          <w:b/>
        </w:rPr>
        <w:t xml:space="preserve">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61432"/>
    <w:rsid w:val="00803E94"/>
    <w:rsid w:val="008158FF"/>
    <w:rsid w:val="009552B2"/>
    <w:rsid w:val="00A31C9A"/>
    <w:rsid w:val="00A95EF4"/>
    <w:rsid w:val="00AD06CB"/>
    <w:rsid w:val="00AE2EB7"/>
    <w:rsid w:val="00B049EA"/>
    <w:rsid w:val="00B41B5D"/>
    <w:rsid w:val="00BA465A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2022-02-23T10:32:00Z</dcterms:created>
  <dcterms:modified xsi:type="dcterms:W3CDTF">2022-02-23T10:32:00Z</dcterms:modified>
</cp:coreProperties>
</file>