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EC0310" w:rsidRPr="00456342" w:rsidRDefault="00CA563A" w:rsidP="00CA563A">
      <w:pPr>
        <w:jc w:val="center"/>
        <w:rPr>
          <w:rFonts w:ascii="Times New Roman" w:hAnsi="Times New Roman" w:cs="Times New Roman"/>
          <w:color w:val="000000"/>
        </w:rPr>
      </w:pPr>
      <w:r w:rsidRPr="00456342">
        <w:rPr>
          <w:rFonts w:ascii="Times New Roman" w:hAnsi="Times New Roman" w:cs="Times New Roman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08950169" r:id="rId9"/>
        </w:object>
      </w:r>
      <w:r w:rsidR="00EC0310" w:rsidRPr="00456342">
        <w:rPr>
          <w:rFonts w:ascii="Times New Roman" w:hAnsi="Times New Roman" w:cs="Times New Roman"/>
          <w:b/>
          <w:bCs/>
          <w:color w:val="000000"/>
        </w:rPr>
        <w:t>- ODLUKA O IZBORU NAJPOVOLJNIJEG PONUĐAČA –</w:t>
      </w:r>
    </w:p>
    <w:p w:rsidR="00EC0310" w:rsidRPr="001A0231" w:rsidRDefault="001A0231" w:rsidP="001A02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OTVORENI POSTUPAK - </w:t>
      </w:r>
    </w:p>
    <w:p w:rsidR="00EC0310" w:rsidRPr="00456342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C605E" w:rsidRPr="00DD07ED" w:rsidRDefault="00A6150C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</w:t>
      </w:r>
      <w:r w:rsidR="00DC605E"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39</w:t>
      </w:r>
      <w:r w:rsidR="00DC605E"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D72F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 L</w:t>
      </w:r>
      <w:r w:rsidR="00BC441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DC605E" w:rsidRPr="00DD07ED" w:rsidRDefault="00DC605E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A61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17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</w:t>
      </w:r>
      <w:r w:rsidR="00A61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A61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2F5F53" w:rsidRPr="006A5064" w:rsidRDefault="002F5F53" w:rsidP="002F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2F5F53" w:rsidRDefault="00EC0310" w:rsidP="002F5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tačka b)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i člana 70. stava 1., 3. i 6. Zakona o javnim nabavkama Bosne i Hercegovine („Sl. glasnik BiH“, broj 39/14), Pravilnika o javnim nabavkama roba, usluga i radova JU Direkcija regionalnih cesta TK, na Preporuku Komisije za javnu n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abavku broj: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05-0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, u postupku javne nabavke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usluga 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zrade 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glavnih projekata – </w:t>
      </w:r>
      <w:r w:rsidR="00D72FAE">
        <w:rPr>
          <w:rFonts w:ascii="Times New Roman" w:hAnsi="Times New Roman" w:cs="Times New Roman"/>
          <w:color w:val="000000"/>
          <w:sz w:val="24"/>
          <w:szCs w:val="24"/>
          <w:lang w:val="hr-HR"/>
        </w:rPr>
        <w:t>11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LOT-</w:t>
      </w:r>
      <w:r w:rsidR="00D72FAE">
        <w:rPr>
          <w:rFonts w:ascii="Times New Roman" w:hAnsi="Times New Roman" w:cs="Times New Roman"/>
          <w:color w:val="000000"/>
          <w:sz w:val="24"/>
          <w:szCs w:val="24"/>
          <w:lang w:val="hr-HR"/>
        </w:rPr>
        <w:t>ov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>a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</w:rPr>
        <w:t>a regionalnih cesta TK je donio:</w:t>
      </w:r>
    </w:p>
    <w:p w:rsidR="00EC0310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3F90" w:rsidRPr="006A5064" w:rsidRDefault="00163F9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543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163F90" w:rsidRPr="006A5064" w:rsidRDefault="00EC0310" w:rsidP="004D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</w:t>
      </w:r>
      <w:r w:rsidR="002F5F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ih</w:t>
      </w: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ponuđača</w:t>
      </w:r>
      <w:r w:rsidR="0060776A"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0231" w:rsidRPr="001A0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usluga izrade glavnih projekata –</w:t>
      </w:r>
      <w:r w:rsidR="00D72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LOT </w:t>
      </w:r>
      <w:r w:rsidR="00BC4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EC0310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0231" w:rsidRPr="006A5064" w:rsidRDefault="001A0231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310" w:rsidRPr="006A5064" w:rsidRDefault="00EC031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163F90" w:rsidRPr="006A5064" w:rsidRDefault="00163F9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4CDA" w:rsidRPr="006A5064" w:rsidRDefault="00E21543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Prihvat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a se Preporuka Komisije z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nabavke, </w:t>
      </w:r>
      <w:r w:rsidR="00F73DF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="00D72FAE" w:rsidRPr="00D72FAE">
        <w:rPr>
          <w:rFonts w:ascii="Times New Roman" w:hAnsi="Times New Roman" w:cs="Times New Roman"/>
          <w:color w:val="000000"/>
          <w:sz w:val="24"/>
          <w:szCs w:val="24"/>
        </w:rPr>
        <w:t>05-04-39-15/22 od 16.03.2022. godine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ugovor za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javnu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nabavku </w:t>
      </w:r>
      <w:r w:rsidR="001A0231" w:rsidRPr="001A023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usluga izrade glavnih projekata –</w:t>
      </w:r>
      <w:r w:rsidR="00D72FA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 xml:space="preserve">LOT </w:t>
      </w:r>
      <w:r w:rsidR="00BC441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9</w:t>
      </w:r>
      <w:r w:rsidR="001A0231">
        <w:rPr>
          <w:rFonts w:ascii="Times New Roman" w:eastAsia="Times New Roman" w:hAnsi="Times New Roman" w:cs="Times New Roman"/>
          <w:sz w:val="24"/>
          <w:szCs w:val="24"/>
          <w:lang w:eastAsia="zh-CN"/>
        </w:rPr>
        <w:t>, dodijeljuju</w:t>
      </w:r>
      <w:r w:rsidR="00E6100D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kako slijedi:</w:t>
      </w:r>
    </w:p>
    <w:p w:rsidR="00E6100D" w:rsidRPr="006A5064" w:rsidRDefault="00E6100D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2FAE" w:rsidRPr="00E70672" w:rsidRDefault="00D72FAE" w:rsidP="00D72FAE">
      <w:pPr>
        <w:ind w:left="-142" w:right="-284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E70672">
        <w:rPr>
          <w:rFonts w:ascii="Times New Roman" w:hAnsi="Times New Roman" w:cs="Times New Roman"/>
          <w:sz w:val="24"/>
          <w:szCs w:val="24"/>
        </w:rPr>
        <w:t xml:space="preserve">LOT </w:t>
      </w:r>
      <w:r w:rsidR="00BC4413">
        <w:rPr>
          <w:rFonts w:ascii="Times New Roman" w:hAnsi="Times New Roman" w:cs="Times New Roman"/>
          <w:sz w:val="24"/>
          <w:szCs w:val="24"/>
        </w:rPr>
        <w:t>9</w:t>
      </w:r>
      <w:r w:rsidRPr="00E70672">
        <w:rPr>
          <w:rFonts w:ascii="Times New Roman" w:hAnsi="Times New Roman" w:cs="Times New Roman"/>
          <w:sz w:val="24"/>
          <w:szCs w:val="24"/>
        </w:rPr>
        <w:t xml:space="preserve"> - </w:t>
      </w:r>
      <w:r w:rsidRPr="00E70672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  ponuđaču </w:t>
      </w:r>
      <w:r w:rsidR="00BC4413" w:rsidRPr="00BC4413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 xml:space="preserve">DOO WIDE VISOKO </w:t>
      </w:r>
      <w:r w:rsidRPr="00E70672">
        <w:rPr>
          <w:rFonts w:ascii="Times New Roman" w:eastAsia="TimesNewRoman" w:hAnsi="Times New Roman" w:cs="Times New Roman"/>
          <w:sz w:val="24"/>
          <w:szCs w:val="24"/>
          <w:lang w:eastAsia="bs-Latn-BA"/>
        </w:rPr>
        <w:t>dodijel</w:t>
      </w:r>
      <w:r>
        <w:rPr>
          <w:rFonts w:ascii="Times New Roman" w:eastAsia="TimesNewRoman" w:hAnsi="Times New Roman" w:cs="Times New Roman"/>
          <w:sz w:val="24"/>
          <w:szCs w:val="24"/>
          <w:lang w:eastAsia="bs-Latn-BA"/>
        </w:rPr>
        <w:t>juje se</w:t>
      </w:r>
      <w:r w:rsidRPr="00E70672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ugovor za </w:t>
      </w:r>
      <w:r w:rsidRPr="00E70672">
        <w:rPr>
          <w:rFonts w:ascii="Times New Roman" w:hAnsi="Times New Roman" w:cs="Times New Roman"/>
          <w:sz w:val="24"/>
          <w:szCs w:val="24"/>
        </w:rPr>
        <w:t xml:space="preserve">izradu </w:t>
      </w:r>
      <w:r w:rsidR="00BC4413" w:rsidRPr="00BC4413">
        <w:rPr>
          <w:rFonts w:ascii="Times New Roman" w:hAnsi="Times New Roman" w:cs="Times New Roman"/>
          <w:sz w:val="24"/>
          <w:szCs w:val="24"/>
        </w:rPr>
        <w:t>glavnog projekt</w:t>
      </w:r>
      <w:r w:rsidR="00BC4413">
        <w:rPr>
          <w:rFonts w:ascii="Times New Roman" w:hAnsi="Times New Roman" w:cs="Times New Roman"/>
          <w:sz w:val="24"/>
          <w:szCs w:val="24"/>
        </w:rPr>
        <w:t>a</w:t>
      </w:r>
      <w:r w:rsidR="00BC4413" w:rsidRPr="00BC4413">
        <w:rPr>
          <w:rFonts w:ascii="Times New Roman" w:hAnsi="Times New Roman" w:cs="Times New Roman"/>
          <w:sz w:val="24"/>
          <w:szCs w:val="24"/>
        </w:rPr>
        <w:t xml:space="preserve"> sanacije kosine na  regionalnoj cesti R-455a Svatovac - Živinice - Zelenika, stacionaža 6+430km</w:t>
      </w:r>
      <w:r w:rsidRPr="00E70672">
        <w:rPr>
          <w:rFonts w:ascii="Times New Roman" w:hAnsi="Times New Roman" w:cs="Times New Roman"/>
          <w:sz w:val="24"/>
          <w:szCs w:val="24"/>
        </w:rPr>
        <w:t>,</w:t>
      </w:r>
      <w:r w:rsidRPr="00E70672">
        <w:rPr>
          <w:rFonts w:ascii="Times New Roman" w:eastAsia="TimesNewRoman" w:hAnsi="Times New Roman" w:cs="Times New Roman"/>
          <w:sz w:val="24"/>
          <w:szCs w:val="24"/>
        </w:rPr>
        <w:t xml:space="preserve"> za ponuđenu cijenu od </w:t>
      </w:r>
      <w:r w:rsidR="00BC4413" w:rsidRPr="00BC4413">
        <w:rPr>
          <w:rFonts w:ascii="Times New Roman" w:eastAsia="TimesNewRoman" w:hAnsi="Times New Roman" w:cs="Times New Roman"/>
          <w:b/>
          <w:sz w:val="24"/>
          <w:szCs w:val="24"/>
        </w:rPr>
        <w:t>2.997,00</w:t>
      </w:r>
      <w:r w:rsidR="00BC4413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E70672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KM bez PDV-a.</w:t>
      </w:r>
    </w:p>
    <w:p w:rsidR="00EC0310" w:rsidRPr="006A5064" w:rsidRDefault="00EC0310" w:rsidP="00D72FAE">
      <w:pPr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4D61F2" w:rsidRPr="006A5064" w:rsidRDefault="002F5F53" w:rsidP="00D72FAE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potpisati 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m ponuđač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o proteku roka od 15 dana, računajući od dana od kada su svi ponuđači obaviješten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>i o izboru najpovoljnije ponude.</w:t>
      </w:r>
    </w:p>
    <w:p w:rsidR="00EC0310" w:rsidRPr="006A5064" w:rsidRDefault="00EC0310" w:rsidP="00D72FAE">
      <w:pPr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EC0310" w:rsidRDefault="00EC0310" w:rsidP="00D72FAE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21543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4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6BB" w:rsidRPr="006A5064" w:rsidRDefault="00EC0310" w:rsidP="00AE75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EC0310" w:rsidRPr="006A5064" w:rsidRDefault="00EC0310" w:rsidP="00EC03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nj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6C31A4" w:rsidRPr="006A5064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</w:t>
      </w:r>
      <w:r w:rsidR="006C31A4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 broj: 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DC605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7C9" w:rsidRPr="000037C9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Javna nabavka je provedena 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 xml:space="preserve">otvorenim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postupkom. Procijenjena vrijednost javne nabavke bez PDV-a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iznosi</w:t>
      </w:r>
      <w:r w:rsidR="00CA563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92.227,00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KM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nabavke za LOT </w:t>
      </w:r>
      <w:r w:rsidR="00BC441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 xml:space="preserve"> iznosila je </w:t>
      </w:r>
      <w:r w:rsidR="00BC4413">
        <w:rPr>
          <w:rFonts w:ascii="Times New Roman" w:hAnsi="Times New Roman" w:cs="Times New Roman"/>
          <w:color w:val="000000"/>
          <w:sz w:val="24"/>
          <w:szCs w:val="24"/>
        </w:rPr>
        <w:t>3.000,00</w:t>
      </w:r>
      <w:r w:rsidR="003E7079" w:rsidRPr="003E7079">
        <w:rPr>
          <w:rFonts w:ascii="Times New Roman" w:hAnsi="Times New Roman" w:cs="Times New Roman"/>
          <w:color w:val="000000"/>
          <w:sz w:val="24"/>
          <w:szCs w:val="24"/>
        </w:rPr>
        <w:t xml:space="preserve"> KM bez PDV-a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6BB" w:rsidRDefault="006C31A4" w:rsidP="000037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</w:t>
      </w:r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e o nabavci broj </w:t>
      </w:r>
      <w:r w:rsidR="00A13AE8" w:rsidRPr="00A13AE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997-1-2-2-3-11/22 objavljeno dana 08.02.2022. godine.</w:t>
      </w:r>
    </w:p>
    <w:p w:rsidR="000037C9" w:rsidRPr="00CC7B9E" w:rsidRDefault="000037C9" w:rsidP="000037C9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„Službeni glasnik BiH“ broj </w:t>
      </w:r>
      <w:r w:rsidR="00A13AE8">
        <w:rPr>
          <w:rFonts w:ascii="Times New Roman" w:eastAsia="Calibri" w:hAnsi="Times New Roman" w:cs="Times New Roman"/>
          <w:bCs/>
          <w:sz w:val="24"/>
          <w:szCs w:val="24"/>
        </w:rPr>
        <w:t>7</w:t>
      </w:r>
      <w:r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A13AE8"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="00A7623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E758B" w:rsidRPr="006A5064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-3/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264249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6E1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dostavila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Zapisnik 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radu Komisije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te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Preporuku o izboru najpovoljnijeg ponuđača broj: 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623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usluga izrade 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>glavnih projekata</w:t>
      </w:r>
      <w:r w:rsidR="00264249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LOT-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ov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C0310" w:rsidP="00EC0310">
      <w:pPr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 postupku po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Zapisniku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 radu utvrđeno </w:t>
      </w:r>
      <w:r w:rsidR="0045634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da je Komisija za javnu nabavku blagovremeno i pravilno izvršila otvaranje ponuda i ocjenu prispjelih ponuda, o čemu je sačinila odgovarajuće zapisnike, u kojima je utvrđeno sljedeće: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413" w:rsidRDefault="003E7079" w:rsidP="00BC4413">
      <w:pPr>
        <w:spacing w:before="120" w:after="12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E7079">
        <w:rPr>
          <w:rFonts w:ascii="Times New Roman" w:hAnsi="Times New Roman" w:cs="Times New Roman"/>
          <w:sz w:val="24"/>
          <w:szCs w:val="24"/>
        </w:rPr>
        <w:t xml:space="preserve">LOT </w:t>
      </w:r>
      <w:r w:rsidR="00BC4413">
        <w:rPr>
          <w:rFonts w:ascii="Times New Roman" w:hAnsi="Times New Roman" w:cs="Times New Roman"/>
          <w:sz w:val="24"/>
          <w:szCs w:val="24"/>
        </w:rPr>
        <w:t>9</w:t>
      </w:r>
      <w:r w:rsidRPr="003E7079">
        <w:rPr>
          <w:rFonts w:ascii="Times New Roman" w:hAnsi="Times New Roman" w:cs="Times New Roman"/>
          <w:sz w:val="24"/>
          <w:szCs w:val="24"/>
        </w:rPr>
        <w:t xml:space="preserve">- Usluga izrade </w:t>
      </w:r>
      <w:r w:rsidR="00BC4413" w:rsidRPr="00BC4413">
        <w:rPr>
          <w:rFonts w:ascii="Times New Roman" w:hAnsi="Times New Roman" w:cs="Times New Roman"/>
          <w:sz w:val="24"/>
          <w:szCs w:val="24"/>
        </w:rPr>
        <w:t xml:space="preserve">glavnog projekta sanacije kosine na  regionalnoj cesti R-455a Svatovac - Živinice - Zelenika, stacionaža 6+430km </w:t>
      </w:r>
    </w:p>
    <w:p w:rsidR="00A7623F" w:rsidRPr="00BC4413" w:rsidRDefault="00A7623F" w:rsidP="00BC4413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13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BC441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C441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BC4413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blagovremeno zaprimljen</w:t>
      </w:r>
      <w:r w:rsidR="00BC441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441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BC441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264249" w:rsidRPr="006A5064" w:rsidRDefault="00264249" w:rsidP="002642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</w:t>
      </w: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7079" w:rsidRDefault="003E7079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Tokom pregleda i ocjene ponuda </w:t>
      </w:r>
      <w:r w:rsidR="00163F90" w:rsidRPr="006A5064">
        <w:rPr>
          <w:rFonts w:ascii="Times New Roman" w:hAnsi="Times New Roman" w:cs="Times New Roman"/>
          <w:color w:val="000000"/>
          <w:sz w:val="24"/>
          <w:szCs w:val="24"/>
        </w:rPr>
        <w:t>Komisija je utvrdila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sljedeće:</w:t>
      </w:r>
    </w:p>
    <w:p w:rsidR="003E7079" w:rsidRPr="00E70672" w:rsidRDefault="00BC4413" w:rsidP="003E7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Ponuda</w:t>
      </w:r>
      <w:r w:rsidR="003E7079" w:rsidRPr="00E7067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ponuđača </w:t>
      </w:r>
      <w:r w:rsidRPr="00BC441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DOO WIDE VISOKO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prihvatljiva je</w:t>
      </w:r>
      <w:r w:rsidR="003E7079" w:rsidRPr="00E7067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pravnom, tehničkom 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i ispunjava</w:t>
      </w:r>
      <w:r w:rsidR="003E7079" w:rsidRPr="00E7067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zahtjeve ugovornog organa navedene u tenderskoj dokumentaciji.</w:t>
      </w:r>
    </w:p>
    <w:p w:rsidR="003E7079" w:rsidRDefault="003E7079" w:rsidP="003E7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B7BA0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</w:p>
    <w:p w:rsidR="00DB7BA0" w:rsidRDefault="00DB7BA0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231C1A" w:rsidRPr="006A5064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Uvidom u priloženu dokumentaciju, nesporno je da je izabrani ponuđač najbolje ocijenjen zbog utvrđenog kriterija najniže cijene, kako slijedi:</w:t>
      </w:r>
    </w:p>
    <w:p w:rsidR="003E7079" w:rsidRDefault="003E7079" w:rsidP="003E707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NewRoman" w:hAnsi="Garamond" w:cs="Times New Roman"/>
          <w:sz w:val="24"/>
          <w:szCs w:val="24"/>
        </w:rPr>
      </w:pPr>
    </w:p>
    <w:p w:rsidR="00BC4413" w:rsidRDefault="00BC4413" w:rsidP="003E707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NewRoman" w:hAnsi="Garamond" w:cs="Times New Roman"/>
          <w:sz w:val="24"/>
          <w:szCs w:val="24"/>
        </w:rPr>
      </w:pPr>
    </w:p>
    <w:p w:rsidR="00BC4413" w:rsidRDefault="00BC4413" w:rsidP="00BC4413">
      <w:pPr>
        <w:spacing w:before="120" w:after="12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A67B6">
        <w:rPr>
          <w:rFonts w:ascii="Times New Roman" w:hAnsi="Times New Roman" w:cs="Times New Roman"/>
          <w:sz w:val="24"/>
          <w:szCs w:val="24"/>
        </w:rPr>
        <w:lastRenderedPageBreak/>
        <w:t xml:space="preserve">LOT 9- Izrada glavnog projekat sanacije kosine na  regionalnoj cesti R-455a Svatovac - Živinice </w:t>
      </w:r>
      <w:r>
        <w:rPr>
          <w:rFonts w:ascii="Times New Roman" w:hAnsi="Times New Roman" w:cs="Times New Roman"/>
          <w:sz w:val="24"/>
          <w:szCs w:val="24"/>
        </w:rPr>
        <w:t>- Zelenika, stacionaža 6+430km</w:t>
      </w:r>
    </w:p>
    <w:p w:rsidR="00BC4413" w:rsidRPr="005A67B6" w:rsidRDefault="00BC4413" w:rsidP="00BC4413">
      <w:pPr>
        <w:spacing w:before="120" w:after="12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33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2126"/>
        <w:gridCol w:w="2126"/>
      </w:tblGrid>
      <w:tr w:rsidR="00BC4413" w:rsidRPr="00D03ABA" w:rsidTr="00354179">
        <w:tc>
          <w:tcPr>
            <w:tcW w:w="1129" w:type="dxa"/>
          </w:tcPr>
          <w:p w:rsidR="00BC4413" w:rsidRPr="00D03ABA" w:rsidRDefault="00BC4413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552" w:type="dxa"/>
          </w:tcPr>
          <w:p w:rsidR="00BC4413" w:rsidRPr="00D03ABA" w:rsidRDefault="00BC4413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126" w:type="dxa"/>
          </w:tcPr>
          <w:p w:rsidR="00BC4413" w:rsidRPr="00D03ABA" w:rsidRDefault="00BC4413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2126" w:type="dxa"/>
          </w:tcPr>
          <w:p w:rsidR="00BC4413" w:rsidRPr="00D03ABA" w:rsidRDefault="00BC4413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BC4413" w:rsidRPr="00D03ABA" w:rsidTr="00354179">
        <w:tc>
          <w:tcPr>
            <w:tcW w:w="1129" w:type="dxa"/>
          </w:tcPr>
          <w:p w:rsidR="00BC4413" w:rsidRPr="00D03ABA" w:rsidRDefault="00BC4413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552" w:type="dxa"/>
          </w:tcPr>
          <w:p w:rsidR="00BC4413" w:rsidRPr="00D03ABA" w:rsidRDefault="00BC4413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1F18AB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WIDE VISOKO</w:t>
            </w:r>
          </w:p>
        </w:tc>
        <w:tc>
          <w:tcPr>
            <w:tcW w:w="2126" w:type="dxa"/>
          </w:tcPr>
          <w:p w:rsidR="00BC4413" w:rsidRPr="00D03ABA" w:rsidRDefault="00BC4413" w:rsidP="00354179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2.997,00</w:t>
            </w:r>
          </w:p>
        </w:tc>
        <w:tc>
          <w:tcPr>
            <w:tcW w:w="2126" w:type="dxa"/>
          </w:tcPr>
          <w:p w:rsidR="00BC4413" w:rsidRPr="00D03ABA" w:rsidRDefault="00BC4413" w:rsidP="00354179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</w:tbl>
    <w:p w:rsidR="003E7079" w:rsidRDefault="003E7079" w:rsidP="003E707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NewRoman" w:hAnsi="Garamond" w:cs="Times New Roman"/>
          <w:sz w:val="24"/>
          <w:szCs w:val="24"/>
        </w:rPr>
      </w:pPr>
      <w:bookmarkStart w:id="1" w:name="_GoBack"/>
      <w:bookmarkEnd w:id="1"/>
    </w:p>
    <w:p w:rsidR="00231C1A" w:rsidRPr="006A5064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0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navedenih razloga, primjenom člana 64. stav 1. Zakona o javnim nabavkama Bosne i Hercegovine, odlučeno je kao u dispozitivu. </w:t>
      </w:r>
    </w:p>
    <w:p w:rsidR="00456342" w:rsidRPr="006A5064" w:rsidRDefault="00456342" w:rsidP="00604D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3462" w:rsidRPr="006A5064" w:rsidRDefault="00FE3462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064">
        <w:rPr>
          <w:rFonts w:ascii="Times New Roman" w:hAnsi="Times New Roman" w:cs="Times New Roman"/>
          <w:b/>
          <w:sz w:val="24"/>
          <w:szCs w:val="24"/>
        </w:rPr>
        <w:t xml:space="preserve">POUKA O PRAVNOM LIJEKU </w:t>
      </w: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Protiv ove odluke može se izjaviti žalba</w:t>
      </w:r>
      <w:r w:rsidR="000A0EB9" w:rsidRPr="006A5064">
        <w:rPr>
          <w:rFonts w:ascii="Times New Roman" w:hAnsi="Times New Roman" w:cs="Times New Roman"/>
          <w:sz w:val="24"/>
          <w:szCs w:val="24"/>
        </w:rPr>
        <w:t xml:space="preserve"> Uredu za razmatranje žalbi, putem Ugovornog organa</w:t>
      </w:r>
      <w:r w:rsidRPr="006A5064">
        <w:rPr>
          <w:rFonts w:ascii="Times New Roman" w:hAnsi="Times New Roman" w:cs="Times New Roman"/>
          <w:sz w:val="24"/>
          <w:szCs w:val="24"/>
        </w:rPr>
        <w:t>, najkasnije u roku od 10 (deset) dana od dana prijema ove odluke.</w:t>
      </w:r>
    </w:p>
    <w:p w:rsidR="000A0EB9" w:rsidRDefault="000A0EB9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Default="002C7801" w:rsidP="002C7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Pr="002E64E0" w:rsidRDefault="00EC0310" w:rsidP="002C7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1F2" w:rsidRPr="006A50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50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50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E1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1" w:rsidRPr="002E64E0">
        <w:rPr>
          <w:rFonts w:ascii="Times New Roman" w:hAnsi="Times New Roman" w:cs="Times New Roman"/>
          <w:bCs/>
          <w:sz w:val="24"/>
          <w:szCs w:val="24"/>
        </w:rPr>
        <w:t>DIREKTOR: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_______________________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75E">
        <w:rPr>
          <w:rFonts w:ascii="Times New Roman" w:hAnsi="Times New Roman" w:cs="Times New Roman"/>
          <w:bCs/>
          <w:sz w:val="24"/>
          <w:szCs w:val="24"/>
        </w:rPr>
        <w:t>Zijad Omerčić,</w:t>
      </w:r>
      <w:r>
        <w:rPr>
          <w:rFonts w:ascii="Times New Roman" w:hAnsi="Times New Roman" w:cs="Times New Roman"/>
          <w:bCs/>
          <w:sz w:val="24"/>
          <w:szCs w:val="24"/>
        </w:rPr>
        <w:t xml:space="preserve"> dipl.</w:t>
      </w:r>
      <w:r w:rsidR="008E175E">
        <w:rPr>
          <w:rFonts w:ascii="Times New Roman" w:hAnsi="Times New Roman" w:cs="Times New Roman"/>
          <w:bCs/>
          <w:sz w:val="24"/>
          <w:szCs w:val="24"/>
        </w:rPr>
        <w:t xml:space="preserve"> pravnik</w:t>
      </w:r>
    </w:p>
    <w:p w:rsidR="000A0EB9" w:rsidRPr="006A5064" w:rsidRDefault="004D61F2" w:rsidP="002C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EB9" w:rsidRPr="006A5064" w:rsidRDefault="000A0EB9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Dostaviti: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Ponuđačima koji su učestvovali u javnoj nabavci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evidencija</w:t>
      </w:r>
    </w:p>
    <w:p w:rsidR="00EC0310" w:rsidRPr="006A5064" w:rsidRDefault="00EC0310" w:rsidP="00604D0E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- arhiva </w:t>
      </w:r>
    </w:p>
    <w:p w:rsidR="00F8594F" w:rsidRPr="006A5064" w:rsidRDefault="00F8594F">
      <w:pPr>
        <w:rPr>
          <w:rFonts w:ascii="Times New Roman" w:hAnsi="Times New Roman" w:cs="Times New Roman"/>
          <w:sz w:val="24"/>
          <w:szCs w:val="24"/>
        </w:rPr>
      </w:pPr>
    </w:p>
    <w:sectPr w:rsidR="00F8594F" w:rsidRPr="006A50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AC" w:rsidRDefault="005B21AC" w:rsidP="006C31A4">
      <w:pPr>
        <w:spacing w:after="0" w:line="240" w:lineRule="auto"/>
      </w:pPr>
      <w:r>
        <w:separator/>
      </w:r>
    </w:p>
  </w:endnote>
  <w:endnote w:type="continuationSeparator" w:id="0">
    <w:p w:rsidR="005B21AC" w:rsidRDefault="005B21AC" w:rsidP="006C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28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05E" w:rsidRDefault="00DC6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4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605E" w:rsidRDefault="00DC6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AC" w:rsidRDefault="005B21AC" w:rsidP="006C31A4">
      <w:pPr>
        <w:spacing w:after="0" w:line="240" w:lineRule="auto"/>
      </w:pPr>
      <w:r>
        <w:separator/>
      </w:r>
    </w:p>
  </w:footnote>
  <w:footnote w:type="continuationSeparator" w:id="0">
    <w:p w:rsidR="005B21AC" w:rsidRDefault="005B21AC" w:rsidP="006C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9F1"/>
    <w:multiLevelType w:val="hybridMultilevel"/>
    <w:tmpl w:val="2A30CE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F1D"/>
    <w:multiLevelType w:val="hybridMultilevel"/>
    <w:tmpl w:val="917EF93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4F984">
      <w:start w:val="8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8EC"/>
    <w:multiLevelType w:val="hybridMultilevel"/>
    <w:tmpl w:val="C1FC60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2C196A">
      <w:start w:val="9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501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3F3B"/>
    <w:multiLevelType w:val="hybridMultilevel"/>
    <w:tmpl w:val="C1764C66"/>
    <w:lvl w:ilvl="0" w:tplc="A3B26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490"/>
    <w:multiLevelType w:val="hybridMultilevel"/>
    <w:tmpl w:val="B36A79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508AC"/>
    <w:multiLevelType w:val="hybridMultilevel"/>
    <w:tmpl w:val="DECE2DA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5CF8"/>
    <w:multiLevelType w:val="hybridMultilevel"/>
    <w:tmpl w:val="AF3E4A44"/>
    <w:lvl w:ilvl="0" w:tplc="91249C24">
      <w:start w:val="100"/>
      <w:numFmt w:val="decimal"/>
      <w:lvlText w:val="%1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18A5"/>
    <w:multiLevelType w:val="hybridMultilevel"/>
    <w:tmpl w:val="B384750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78E3"/>
    <w:multiLevelType w:val="hybridMultilevel"/>
    <w:tmpl w:val="F384D49E"/>
    <w:lvl w:ilvl="0" w:tplc="8A9026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775F"/>
    <w:multiLevelType w:val="hybridMultilevel"/>
    <w:tmpl w:val="C62408DA"/>
    <w:lvl w:ilvl="0" w:tplc="596ABF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3261F"/>
    <w:multiLevelType w:val="hybridMultilevel"/>
    <w:tmpl w:val="40F2E63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36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B1F4C"/>
    <w:multiLevelType w:val="hybridMultilevel"/>
    <w:tmpl w:val="D346C66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F6348"/>
    <w:multiLevelType w:val="hybridMultilevel"/>
    <w:tmpl w:val="53623B86"/>
    <w:lvl w:ilvl="0" w:tplc="80D049A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Garamond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67849"/>
    <w:multiLevelType w:val="hybridMultilevel"/>
    <w:tmpl w:val="3E583A0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428A0">
      <w:start w:val="10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D3C81"/>
    <w:multiLevelType w:val="hybridMultilevel"/>
    <w:tmpl w:val="11286F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9C24">
      <w:start w:val="100"/>
      <w:numFmt w:val="decimal"/>
      <w:lvlText w:val="%2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568A"/>
    <w:multiLevelType w:val="hybridMultilevel"/>
    <w:tmpl w:val="2ED89E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ECE940">
      <w:start w:val="5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1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0"/>
    <w:rsid w:val="000037C9"/>
    <w:rsid w:val="00025A5C"/>
    <w:rsid w:val="000637E5"/>
    <w:rsid w:val="000A0EB9"/>
    <w:rsid w:val="000A1749"/>
    <w:rsid w:val="00135195"/>
    <w:rsid w:val="001467C6"/>
    <w:rsid w:val="00163F90"/>
    <w:rsid w:val="00170F36"/>
    <w:rsid w:val="001A0231"/>
    <w:rsid w:val="001C616F"/>
    <w:rsid w:val="001D4ACF"/>
    <w:rsid w:val="001E62DA"/>
    <w:rsid w:val="001E69D3"/>
    <w:rsid w:val="001F0CE3"/>
    <w:rsid w:val="00214D10"/>
    <w:rsid w:val="00226BBA"/>
    <w:rsid w:val="00231C1A"/>
    <w:rsid w:val="00264249"/>
    <w:rsid w:val="00290CED"/>
    <w:rsid w:val="00293862"/>
    <w:rsid w:val="002A0050"/>
    <w:rsid w:val="002C7801"/>
    <w:rsid w:val="002F5F53"/>
    <w:rsid w:val="002F664D"/>
    <w:rsid w:val="00316057"/>
    <w:rsid w:val="00382469"/>
    <w:rsid w:val="003D72BA"/>
    <w:rsid w:val="003E7079"/>
    <w:rsid w:val="004409DC"/>
    <w:rsid w:val="00456342"/>
    <w:rsid w:val="004610D2"/>
    <w:rsid w:val="0046563E"/>
    <w:rsid w:val="004806BB"/>
    <w:rsid w:val="00485B4D"/>
    <w:rsid w:val="004874A7"/>
    <w:rsid w:val="004D61F2"/>
    <w:rsid w:val="004E45E8"/>
    <w:rsid w:val="00500E9C"/>
    <w:rsid w:val="005674AD"/>
    <w:rsid w:val="005B21AC"/>
    <w:rsid w:val="005D4306"/>
    <w:rsid w:val="005D556E"/>
    <w:rsid w:val="00604D0E"/>
    <w:rsid w:val="00606264"/>
    <w:rsid w:val="0060776A"/>
    <w:rsid w:val="00653D63"/>
    <w:rsid w:val="00664B17"/>
    <w:rsid w:val="00694CDA"/>
    <w:rsid w:val="006A5064"/>
    <w:rsid w:val="006C31A4"/>
    <w:rsid w:val="00707B81"/>
    <w:rsid w:val="00735D4F"/>
    <w:rsid w:val="00737BE9"/>
    <w:rsid w:val="00744E63"/>
    <w:rsid w:val="007C466F"/>
    <w:rsid w:val="008132EF"/>
    <w:rsid w:val="00864478"/>
    <w:rsid w:val="008A7D61"/>
    <w:rsid w:val="008C7FE1"/>
    <w:rsid w:val="008E175E"/>
    <w:rsid w:val="0090203F"/>
    <w:rsid w:val="00983AB9"/>
    <w:rsid w:val="009B7D3F"/>
    <w:rsid w:val="009E21D0"/>
    <w:rsid w:val="009E23F4"/>
    <w:rsid w:val="00A13AE8"/>
    <w:rsid w:val="00A6150C"/>
    <w:rsid w:val="00A7623F"/>
    <w:rsid w:val="00AC6E1A"/>
    <w:rsid w:val="00AE758B"/>
    <w:rsid w:val="00B00CBC"/>
    <w:rsid w:val="00B26012"/>
    <w:rsid w:val="00B33B09"/>
    <w:rsid w:val="00B906CF"/>
    <w:rsid w:val="00BC4413"/>
    <w:rsid w:val="00BF000D"/>
    <w:rsid w:val="00BF796D"/>
    <w:rsid w:val="00C024E3"/>
    <w:rsid w:val="00C334D5"/>
    <w:rsid w:val="00C6663A"/>
    <w:rsid w:val="00C7057A"/>
    <w:rsid w:val="00C9060D"/>
    <w:rsid w:val="00CA563A"/>
    <w:rsid w:val="00D10EAA"/>
    <w:rsid w:val="00D51F27"/>
    <w:rsid w:val="00D70CB6"/>
    <w:rsid w:val="00D72FAE"/>
    <w:rsid w:val="00D83B4C"/>
    <w:rsid w:val="00DB7BA0"/>
    <w:rsid w:val="00DC605E"/>
    <w:rsid w:val="00DD795F"/>
    <w:rsid w:val="00DF303F"/>
    <w:rsid w:val="00E21543"/>
    <w:rsid w:val="00E361EE"/>
    <w:rsid w:val="00E55819"/>
    <w:rsid w:val="00E6100D"/>
    <w:rsid w:val="00E634CD"/>
    <w:rsid w:val="00EC0310"/>
    <w:rsid w:val="00EF3287"/>
    <w:rsid w:val="00F60F49"/>
    <w:rsid w:val="00F72F6F"/>
    <w:rsid w:val="00F73DF3"/>
    <w:rsid w:val="00F75008"/>
    <w:rsid w:val="00F8594F"/>
    <w:rsid w:val="00F927D4"/>
    <w:rsid w:val="00FC73D7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AE680B-EDFF-4673-BDD1-27324BDE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C0310"/>
    <w:pPr>
      <w:ind w:left="720"/>
      <w:contextualSpacing/>
    </w:pPr>
  </w:style>
  <w:style w:type="table" w:styleId="TableGrid">
    <w:name w:val="Table Grid"/>
    <w:basedOn w:val="TableNormal"/>
    <w:uiPriority w:val="59"/>
    <w:rsid w:val="00EC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A4"/>
  </w:style>
  <w:style w:type="paragraph" w:styleId="Footer">
    <w:name w:val="footer"/>
    <w:basedOn w:val="Normal"/>
    <w:link w:val="Foot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A4"/>
  </w:style>
  <w:style w:type="paragraph" w:styleId="BalloonText">
    <w:name w:val="Balloon Text"/>
    <w:basedOn w:val="Normal"/>
    <w:link w:val="BalloonTextChar"/>
    <w:uiPriority w:val="99"/>
    <w:semiHidden/>
    <w:unhideWhenUsed/>
    <w:rsid w:val="008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B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0E52-B92E-4C3F-AA63-F3E53BED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2020-06-29T11:02:00Z</cp:lastPrinted>
  <dcterms:created xsi:type="dcterms:W3CDTF">2022-03-16T14:36:00Z</dcterms:created>
  <dcterms:modified xsi:type="dcterms:W3CDTF">2022-03-16T14:36:00Z</dcterms:modified>
</cp:coreProperties>
</file>