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A46670" w:rsidRDefault="00A009BF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>I</w:t>
            </w:r>
            <w:r w:rsidR="00091C30" w:rsidRPr="00091C30"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zvođenje </w:t>
            </w:r>
            <w:r w:rsidR="00A46670" w:rsidRPr="00A46670">
              <w:rPr>
                <w:rFonts w:ascii="Calibri" w:hAnsi="Calibri"/>
                <w:b/>
                <w:sz w:val="18"/>
                <w:szCs w:val="18"/>
              </w:rPr>
              <w:t xml:space="preserve">radova na rekonstrukciji, rehabilitaciji i sanaciji regionalne ceste R-465b „Klokotnica-Lukavica-Kapetani“, dionica: iznad raskršća za Frkati prema Lukavici od st. km 1+000 do st.km 1+350 (općina Doboj Istok)  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46670" w:rsidRPr="00A46670" w:rsidRDefault="00A46670" w:rsidP="00A4667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46670">
              <w:rPr>
                <w:rFonts w:ascii="Calibri" w:hAnsi="Calibri"/>
                <w:b/>
                <w:sz w:val="18"/>
                <w:szCs w:val="18"/>
              </w:rPr>
              <w:t>45233000-9</w:t>
            </w:r>
            <w:r w:rsidRPr="00A46670">
              <w:rPr>
                <w:rFonts w:ascii="Calibri" w:hAnsi="Calibri"/>
                <w:b/>
                <w:sz w:val="18"/>
                <w:szCs w:val="18"/>
              </w:rPr>
              <w:tab/>
              <w:t>Građevinski radovi, građevinski radovi na temelju i građevinski radovi na površinskom sloju autocesta, cesta</w:t>
            </w:r>
          </w:p>
          <w:p w:rsidR="00761432" w:rsidRPr="00076FA6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A465A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Obavještenje o dodjeli ugovora</w:t>
            </w:r>
          </w:p>
          <w:p w:rsidR="00091C30" w:rsidRPr="00265C67" w:rsidRDefault="00A4667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997-1-3-49-5-101/22</w:t>
            </w:r>
          </w:p>
        </w:tc>
        <w:tc>
          <w:tcPr>
            <w:tcW w:w="1814" w:type="dxa"/>
          </w:tcPr>
          <w:p w:rsidR="00091C30" w:rsidRDefault="00911802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A46670">
              <w:rPr>
                <w:rFonts w:asciiTheme="majorHAnsi" w:hAnsiTheme="majorHAnsi"/>
                <w:b/>
                <w:sz w:val="18"/>
                <w:szCs w:val="18"/>
              </w:rPr>
              <w:t xml:space="preserve">Rial Šped 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adresa: </w:t>
            </w:r>
            <w:r w:rsidR="00764C23">
              <w:rPr>
                <w:rFonts w:asciiTheme="majorHAnsi" w:hAnsiTheme="majorHAnsi"/>
                <w:b/>
                <w:sz w:val="18"/>
                <w:szCs w:val="18"/>
              </w:rPr>
              <w:t>Teočak b.b.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A75794" w:rsidRPr="00265C67" w:rsidRDefault="00A85915" w:rsidP="00AD2C4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AD2C48">
              <w:rPr>
                <w:rFonts w:asciiTheme="majorHAnsi" w:hAnsiTheme="majorHAnsi"/>
                <w:b/>
                <w:sz w:val="18"/>
                <w:szCs w:val="18"/>
              </w:rPr>
              <w:t>42092759300009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D2C4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423.747,70</w:t>
            </w:r>
            <w:r w:rsidR="00764C2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091C30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A8591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>godin</w:t>
            </w:r>
            <w:bookmarkStart w:id="0" w:name="_GoBack"/>
            <w:bookmarkEnd w:id="0"/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42821"/>
    <w:rsid w:val="005B0D0C"/>
    <w:rsid w:val="00652457"/>
    <w:rsid w:val="00675FB8"/>
    <w:rsid w:val="00701676"/>
    <w:rsid w:val="00761432"/>
    <w:rsid w:val="00764C23"/>
    <w:rsid w:val="008158FF"/>
    <w:rsid w:val="00897022"/>
    <w:rsid w:val="00911802"/>
    <w:rsid w:val="009257A4"/>
    <w:rsid w:val="009520CD"/>
    <w:rsid w:val="009552B2"/>
    <w:rsid w:val="00A009BF"/>
    <w:rsid w:val="00A26A75"/>
    <w:rsid w:val="00A46670"/>
    <w:rsid w:val="00A75794"/>
    <w:rsid w:val="00A85915"/>
    <w:rsid w:val="00A95EF4"/>
    <w:rsid w:val="00AD06CB"/>
    <w:rsid w:val="00AD2C48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71ACF"/>
    <w:rsid w:val="00C779AE"/>
    <w:rsid w:val="00D11A1C"/>
    <w:rsid w:val="00D551ED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2022-08-26T06:31:00Z</cp:lastPrinted>
  <dcterms:created xsi:type="dcterms:W3CDTF">2022-08-26T06:55:00Z</dcterms:created>
  <dcterms:modified xsi:type="dcterms:W3CDTF">2022-08-26T06:55:00Z</dcterms:modified>
</cp:coreProperties>
</file>