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24480009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E512B0" w:rsidRPr="00704501" w:rsidRDefault="00E512B0" w:rsidP="00E5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</w:pP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Broj: 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05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4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25</w:t>
      </w:r>
      <w:r w:rsidR="003933A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-8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22</w:t>
      </w:r>
    </w:p>
    <w:p w:rsidR="00E512B0" w:rsidRPr="00704501" w:rsidRDefault="00E512B0" w:rsidP="00E512B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Datum: </w:t>
      </w:r>
      <w:r w:rsidR="003933AE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.09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.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22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39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B97B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B97B8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2B0" w:rsidRPr="00E512B0">
        <w:rPr>
          <w:rFonts w:ascii="Times New Roman" w:hAnsi="Times New Roman" w:cs="Times New Roman"/>
          <w:sz w:val="24"/>
          <w:szCs w:val="24"/>
          <w:lang w:val="hr-HR"/>
        </w:rPr>
        <w:t>radova na sanaciji i rehabilitaciji  lokalnih i nekategorisanih  cest</w:t>
      </w:r>
      <w:r w:rsidR="00E512B0">
        <w:rPr>
          <w:rFonts w:ascii="Times New Roman" w:hAnsi="Times New Roman" w:cs="Times New Roman"/>
          <w:sz w:val="24"/>
          <w:szCs w:val="24"/>
          <w:lang w:val="hr-HR"/>
        </w:rPr>
        <w:t xml:space="preserve">a  na području  </w:t>
      </w:r>
      <w:r w:rsidR="003933AE">
        <w:rPr>
          <w:rFonts w:ascii="Times New Roman" w:hAnsi="Times New Roman" w:cs="Times New Roman"/>
          <w:sz w:val="24"/>
          <w:szCs w:val="24"/>
          <w:lang w:val="hr-HR"/>
        </w:rPr>
        <w:t>općine Sapna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8111CE" w:rsidRDefault="00D24BA7" w:rsidP="003933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8111C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512B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3933A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97B8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512B0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933AE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8111CE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E512B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3933AE" w:rsidRPr="003933AE">
        <w:rPr>
          <w:rFonts w:ascii="Times New Roman" w:hAnsi="Times New Roman" w:cs="Times New Roman"/>
          <w:sz w:val="24"/>
          <w:szCs w:val="24"/>
          <w:lang w:val="hr-HR"/>
        </w:rPr>
        <w:t>radova na sanaciji i rehabilitaciji  lokalnih i nekategorisanih  cesta  na području  općine Sapna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33AE">
        <w:rPr>
          <w:rFonts w:ascii="Times New Roman" w:hAnsi="Times New Roman" w:cs="Times New Roman"/>
          <w:color w:val="000000"/>
          <w:sz w:val="24"/>
          <w:szCs w:val="24"/>
        </w:rPr>
        <w:t xml:space="preserve">LOT 4 - izvođenje </w:t>
      </w:r>
      <w:r w:rsidR="003933AE" w:rsidRPr="003933AE">
        <w:rPr>
          <w:rFonts w:ascii="Times New Roman" w:hAnsi="Times New Roman" w:cs="Times New Roman"/>
          <w:color w:val="000000"/>
          <w:sz w:val="24"/>
          <w:szCs w:val="24"/>
        </w:rPr>
        <w:t>radova na sanaciji puta Vitinica / Han – Vitinica / Škola / raskršće Selimovići – Mahmutovići / Krstac, raskršće Krstac – Kov</w:t>
      </w:r>
      <w:r w:rsidR="003933AE">
        <w:rPr>
          <w:rFonts w:ascii="Times New Roman" w:hAnsi="Times New Roman" w:cs="Times New Roman"/>
          <w:color w:val="000000"/>
          <w:sz w:val="24"/>
          <w:szCs w:val="24"/>
        </w:rPr>
        <w:t>ačevići od P 111 do P129 + 45m.</w:t>
      </w:r>
      <w:r w:rsidR="003933AE" w:rsidRPr="003933AE">
        <w:rPr>
          <w:rFonts w:ascii="Times New Roman" w:hAnsi="Times New Roman" w:cs="Times New Roman"/>
          <w:color w:val="000000"/>
          <w:sz w:val="24"/>
          <w:szCs w:val="24"/>
        </w:rPr>
        <w:t>, dodjeljuje</w:t>
      </w:r>
      <w:r w:rsidR="003933AE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3933AE" w:rsidRPr="003933AE">
        <w:rPr>
          <w:rFonts w:ascii="Times New Roman" w:hAnsi="Times New Roman" w:cs="Times New Roman"/>
          <w:color w:val="000000"/>
          <w:sz w:val="24"/>
          <w:szCs w:val="24"/>
        </w:rPr>
        <w:t xml:space="preserve"> ponuđaču </w:t>
      </w:r>
      <w:r w:rsidR="003933AE" w:rsidRPr="003933AE">
        <w:rPr>
          <w:rFonts w:ascii="Times New Roman" w:hAnsi="Times New Roman" w:cs="Times New Roman"/>
          <w:b/>
          <w:color w:val="000000"/>
          <w:sz w:val="24"/>
          <w:szCs w:val="24"/>
        </w:rPr>
        <w:t>Izgradnja doo Teočak</w:t>
      </w:r>
      <w:r w:rsidR="003933AE" w:rsidRPr="003933AE">
        <w:rPr>
          <w:rFonts w:ascii="Times New Roman" w:hAnsi="Times New Roman" w:cs="Times New Roman"/>
          <w:color w:val="000000"/>
          <w:sz w:val="24"/>
          <w:szCs w:val="24"/>
        </w:rPr>
        <w:t xml:space="preserve">, za ponuđenu cijenu od </w:t>
      </w:r>
      <w:r w:rsidR="003933AE" w:rsidRPr="003933AE">
        <w:rPr>
          <w:rFonts w:ascii="Times New Roman" w:hAnsi="Times New Roman" w:cs="Times New Roman"/>
          <w:b/>
          <w:color w:val="000000"/>
          <w:sz w:val="24"/>
          <w:szCs w:val="24"/>
        </w:rPr>
        <w:t>75.034,97 KM</w:t>
      </w:r>
      <w:r w:rsidR="003933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33AE" w:rsidRPr="003933AE">
        <w:t xml:space="preserve"> </w:t>
      </w:r>
      <w:r w:rsidR="003933AE" w:rsidRPr="003933AE">
        <w:rPr>
          <w:rFonts w:ascii="Times New Roman" w:hAnsi="Times New Roman" w:cs="Times New Roman"/>
          <w:color w:val="000000"/>
          <w:sz w:val="24"/>
          <w:szCs w:val="24"/>
        </w:rPr>
        <w:t>kao najbolje ocijenjenom ponuđaču</w:t>
      </w:r>
      <w:r w:rsidR="003933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CE" w:rsidRDefault="008111CE" w:rsidP="008111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Prijedlog ugovora dostavit će se na potpis izabran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3AE" w:rsidRPr="003933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Izgradnja doo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33AE" w:rsidRDefault="003933AE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33AE" w:rsidRDefault="003933AE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33AE" w:rsidRDefault="003933AE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33AE" w:rsidRDefault="003933AE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3933AE" w:rsidRDefault="00D24BA7" w:rsidP="00D24BA7">
      <w:pPr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3AE">
        <w:rPr>
          <w:rFonts w:ascii="Times New Roman" w:hAnsi="Times New Roman" w:cs="Times New Roman"/>
          <w:b/>
          <w:color w:val="000000"/>
          <w:sz w:val="24"/>
          <w:szCs w:val="24"/>
        </w:rPr>
        <w:t>Obrazloženje</w:t>
      </w:r>
    </w:p>
    <w:p w:rsidR="008111CE" w:rsidRDefault="00D24BA7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933AE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2B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97B8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933AE">
        <w:rPr>
          <w:rFonts w:ascii="Times New Roman" w:hAnsi="Times New Roman" w:cs="Times New Roman"/>
          <w:color w:val="000000"/>
          <w:sz w:val="24"/>
          <w:szCs w:val="24"/>
        </w:rPr>
        <w:t>257.950,31</w:t>
      </w:r>
      <w:r w:rsidR="00E512B0" w:rsidRPr="00E51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2B0" w:rsidRDefault="00E512B0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1CE">
        <w:rPr>
          <w:rFonts w:ascii="Times New Roman" w:hAnsi="Times New Roman" w:cs="Times New Roman"/>
          <w:sz w:val="24"/>
          <w:szCs w:val="24"/>
        </w:rPr>
        <w:t xml:space="preserve">Procijenjena vrijednost LOT-a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11CE">
        <w:rPr>
          <w:rFonts w:ascii="Times New Roman" w:hAnsi="Times New Roman" w:cs="Times New Roman"/>
          <w:sz w:val="24"/>
          <w:szCs w:val="24"/>
        </w:rPr>
        <w:t xml:space="preserve"> iznosila je </w:t>
      </w:r>
      <w:r w:rsidR="003933AE" w:rsidRPr="003933AE">
        <w:rPr>
          <w:rFonts w:ascii="Times New Roman" w:hAnsi="Times New Roman" w:cs="Times New Roman"/>
          <w:sz w:val="24"/>
          <w:szCs w:val="24"/>
        </w:rPr>
        <w:t>75.034,97 KM</w:t>
      </w:r>
      <w:r w:rsidR="005914D8">
        <w:rPr>
          <w:rFonts w:ascii="Times New Roman" w:hAnsi="Times New Roman" w:cs="Times New Roman"/>
          <w:sz w:val="24"/>
          <w:szCs w:val="24"/>
        </w:rPr>
        <w:t>.</w:t>
      </w:r>
    </w:p>
    <w:p w:rsidR="005914D8" w:rsidRPr="007C2C0E" w:rsidRDefault="005914D8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81" w:rsidRDefault="00D24BA7" w:rsidP="00B97B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B97B81" w:rsidRPr="00F140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</w:t>
      </w:r>
      <w:r w:rsidR="00B97B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1-3-</w:t>
      </w:r>
      <w:r w:rsidR="008111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  <w:r w:rsidR="003933A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</w:t>
      </w:r>
      <w:r w:rsidR="00B97B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-3-</w:t>
      </w:r>
      <w:r w:rsidR="005914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11</w:t>
      </w:r>
      <w:r w:rsidR="003933A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="005914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</w:t>
      </w:r>
      <w:r w:rsidR="00B97B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22 </w:t>
      </w:r>
      <w:r w:rsidR="00B97B81" w:rsidRPr="009B2DB0">
        <w:rPr>
          <w:rFonts w:ascii="Times New Roman" w:eastAsia="Calibri" w:hAnsi="Times New Roman" w:cs="Times New Roman"/>
          <w:bCs/>
          <w:sz w:val="24"/>
          <w:szCs w:val="24"/>
        </w:rPr>
        <w:t xml:space="preserve">objavljeno </w:t>
      </w:r>
      <w:r w:rsidR="005914D8"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="00B97B81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8111CE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B97B81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97B81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B97B81" w:rsidRPr="009B2DB0">
        <w:rPr>
          <w:rFonts w:ascii="Times New Roman" w:eastAsia="Calibri" w:hAnsi="Times New Roman" w:cs="Times New Roman"/>
          <w:bCs/>
          <w:sz w:val="24"/>
          <w:szCs w:val="24"/>
        </w:rPr>
        <w:t>. godine.</w:t>
      </w:r>
      <w:r w:rsidR="00B97B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B97B8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5914D8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933A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5914D8">
        <w:rPr>
          <w:rFonts w:ascii="Times New Roman" w:hAnsi="Times New Roman" w:cs="Times New Roman"/>
          <w:sz w:val="24"/>
          <w:szCs w:val="24"/>
          <w:lang w:val="hr-HR"/>
        </w:rPr>
        <w:t>08</w:t>
      </w:r>
      <w:r w:rsidR="00B97B81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5914D8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.2022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933A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914D8">
        <w:rPr>
          <w:rFonts w:ascii="Times New Roman" w:hAnsi="Times New Roman" w:cs="Times New Roman"/>
          <w:color w:val="000000"/>
          <w:sz w:val="24"/>
          <w:szCs w:val="24"/>
        </w:rPr>
        <w:t>.09.</w:t>
      </w:r>
      <w:r w:rsidR="00A5181D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8111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5914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3933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B97B8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914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518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</w:t>
      </w:r>
      <w:r w:rsidR="008111CE">
        <w:rPr>
          <w:rFonts w:ascii="Times New Roman" w:eastAsia="TimesNewRoman" w:hAnsi="Times New Roman" w:cs="Times New Roman"/>
          <w:sz w:val="24"/>
          <w:szCs w:val="24"/>
        </w:rPr>
        <w:t xml:space="preserve"> za svaki LOT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4D8" w:rsidRPr="007C2C0E" w:rsidRDefault="005914D8" w:rsidP="005914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LOT 4- 1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914D8" w:rsidRDefault="005914D8" w:rsidP="005914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za LOT 4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14D8" w:rsidRPr="005914D8" w:rsidRDefault="005914D8" w:rsidP="005914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4D8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AF0B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3933AE" w:rsidRPr="003933A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Izgradnja doo Teočak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5914D8" w:rsidRPr="005914D8">
        <w:rPr>
          <w:rFonts w:ascii="Times New Roman" w:hAnsi="Times New Roman" w:cs="Times New Roman"/>
          <w:sz w:val="24"/>
          <w:szCs w:val="24"/>
          <w:lang w:val="hr-HR"/>
        </w:rPr>
        <w:t xml:space="preserve">radova na sanaciji i rehabilitaciji  lokalnih i nekategorisanih  cesta  na području  </w:t>
      </w:r>
      <w:r w:rsidR="003933AE">
        <w:rPr>
          <w:rFonts w:ascii="Times New Roman" w:hAnsi="Times New Roman" w:cs="Times New Roman"/>
          <w:sz w:val="24"/>
          <w:szCs w:val="24"/>
          <w:lang w:val="hr-HR"/>
        </w:rPr>
        <w:t xml:space="preserve">općine Sapna – LOT 4- izvođenje </w:t>
      </w:r>
      <w:r w:rsidR="003933AE" w:rsidRPr="003933AE">
        <w:rPr>
          <w:rFonts w:ascii="Times New Roman" w:hAnsi="Times New Roman" w:cs="Times New Roman"/>
          <w:color w:val="000000"/>
          <w:sz w:val="24"/>
          <w:szCs w:val="24"/>
        </w:rPr>
        <w:t>radova na sanaciji puta Vitinica / Han – Vitinica / Škola / raskršće Selimovići – Mahmutovići / Krstac, raskršće Krstac – Kov</w:t>
      </w:r>
      <w:r w:rsidR="003933AE">
        <w:rPr>
          <w:rFonts w:ascii="Times New Roman" w:hAnsi="Times New Roman" w:cs="Times New Roman"/>
          <w:color w:val="000000"/>
          <w:sz w:val="24"/>
          <w:szCs w:val="24"/>
        </w:rPr>
        <w:t>ačevići od P 111 do P129 + 45m.</w:t>
      </w:r>
    </w:p>
    <w:p w:rsidR="00A5181D" w:rsidRPr="00C56AA9" w:rsidRDefault="00A5181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3933AE" w:rsidRDefault="003933AE" w:rsidP="0039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62">
        <w:rPr>
          <w:rFonts w:ascii="Times New Roman" w:hAnsi="Times New Roman" w:cs="Times New Roman"/>
          <w:sz w:val="24"/>
          <w:szCs w:val="24"/>
        </w:rPr>
        <w:t>LOT 4. - Projekat sanacija puta Vitinica / Han – Vitinica / Škola / raskršće Selimovići – Mahmutovići / Krstac, raskršće Krstac – Kovačevići od P 111 do P129 + 45m.,općina Sapna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933AE" w:rsidRPr="009B2DB0" w:rsidTr="00C25F81">
        <w:tc>
          <w:tcPr>
            <w:tcW w:w="817" w:type="dxa"/>
          </w:tcPr>
          <w:p w:rsidR="003933AE" w:rsidRPr="009B2DB0" w:rsidRDefault="003933AE" w:rsidP="00C25F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933AE" w:rsidRPr="009B2DB0" w:rsidRDefault="003933AE" w:rsidP="00C25F81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933AE" w:rsidRPr="00932FEF" w:rsidRDefault="003933AE" w:rsidP="00C25F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933AE" w:rsidRPr="009B2DB0" w:rsidRDefault="003933AE" w:rsidP="00C25F8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933AE" w:rsidRPr="009B2DB0" w:rsidTr="00C25F81">
        <w:tc>
          <w:tcPr>
            <w:tcW w:w="817" w:type="dxa"/>
            <w:vAlign w:val="center"/>
          </w:tcPr>
          <w:p w:rsidR="003933AE" w:rsidRDefault="003933AE" w:rsidP="00C25F8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33AE" w:rsidRDefault="003933AE" w:rsidP="00C25F8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933AE" w:rsidRPr="009B2DB0" w:rsidRDefault="003933AE" w:rsidP="00C25F8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933AE" w:rsidRDefault="003933AE" w:rsidP="00C2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933AE" w:rsidRDefault="003933AE" w:rsidP="00C2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716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Izgradnja doo Teočak</w:t>
            </w:r>
          </w:p>
        </w:tc>
        <w:tc>
          <w:tcPr>
            <w:tcW w:w="3119" w:type="dxa"/>
            <w:vAlign w:val="center"/>
          </w:tcPr>
          <w:p w:rsidR="003933AE" w:rsidRDefault="003933AE" w:rsidP="00C25F8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933AE" w:rsidRPr="009B2DB0" w:rsidRDefault="003933AE" w:rsidP="00C25F8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75.034,97</w:t>
            </w:r>
          </w:p>
        </w:tc>
        <w:tc>
          <w:tcPr>
            <w:tcW w:w="2410" w:type="dxa"/>
            <w:vAlign w:val="center"/>
          </w:tcPr>
          <w:p w:rsidR="003933AE" w:rsidRDefault="003933AE" w:rsidP="00C25F8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933AE" w:rsidRPr="009B2DB0" w:rsidRDefault="003933AE" w:rsidP="00C25F8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5914D8" w:rsidRDefault="005914D8" w:rsidP="00E21CF4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bookmarkStart w:id="1" w:name="_GoBack"/>
      <w:bookmarkEnd w:id="1"/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3E" w:rsidRDefault="002E023E">
      <w:pPr>
        <w:spacing w:after="0" w:line="240" w:lineRule="auto"/>
      </w:pPr>
      <w:r>
        <w:separator/>
      </w:r>
    </w:p>
  </w:endnote>
  <w:endnote w:type="continuationSeparator" w:id="0">
    <w:p w:rsidR="002E023E" w:rsidRDefault="002E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3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393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3E" w:rsidRDefault="002E023E">
      <w:pPr>
        <w:spacing w:after="0" w:line="240" w:lineRule="auto"/>
      </w:pPr>
      <w:r>
        <w:separator/>
      </w:r>
    </w:p>
  </w:footnote>
  <w:footnote w:type="continuationSeparator" w:id="0">
    <w:p w:rsidR="002E023E" w:rsidRDefault="002E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CAF6E350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542C7"/>
    <w:multiLevelType w:val="hybridMultilevel"/>
    <w:tmpl w:val="2362C32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741F8"/>
    <w:rsid w:val="002B0168"/>
    <w:rsid w:val="002D4602"/>
    <w:rsid w:val="002E023E"/>
    <w:rsid w:val="002E15B8"/>
    <w:rsid w:val="002F0647"/>
    <w:rsid w:val="00315E18"/>
    <w:rsid w:val="00325E90"/>
    <w:rsid w:val="00340D87"/>
    <w:rsid w:val="003631F8"/>
    <w:rsid w:val="00363501"/>
    <w:rsid w:val="0037457A"/>
    <w:rsid w:val="00384A00"/>
    <w:rsid w:val="003933AE"/>
    <w:rsid w:val="003A5CF3"/>
    <w:rsid w:val="003C546C"/>
    <w:rsid w:val="00410F4B"/>
    <w:rsid w:val="0047211D"/>
    <w:rsid w:val="005914D8"/>
    <w:rsid w:val="005A2E6C"/>
    <w:rsid w:val="005B22D3"/>
    <w:rsid w:val="00605C06"/>
    <w:rsid w:val="00611A9F"/>
    <w:rsid w:val="00722170"/>
    <w:rsid w:val="00763962"/>
    <w:rsid w:val="007C2C0E"/>
    <w:rsid w:val="007E799B"/>
    <w:rsid w:val="007F4CA0"/>
    <w:rsid w:val="00805A9C"/>
    <w:rsid w:val="00810EA0"/>
    <w:rsid w:val="008111CE"/>
    <w:rsid w:val="008C21F4"/>
    <w:rsid w:val="008D24A3"/>
    <w:rsid w:val="008F1143"/>
    <w:rsid w:val="00901F08"/>
    <w:rsid w:val="00922EB1"/>
    <w:rsid w:val="0094189B"/>
    <w:rsid w:val="009B25D1"/>
    <w:rsid w:val="009C2D95"/>
    <w:rsid w:val="00A11FE5"/>
    <w:rsid w:val="00A352CB"/>
    <w:rsid w:val="00A50FE9"/>
    <w:rsid w:val="00A5181D"/>
    <w:rsid w:val="00AD62FE"/>
    <w:rsid w:val="00AF0B0D"/>
    <w:rsid w:val="00B645F2"/>
    <w:rsid w:val="00B7456F"/>
    <w:rsid w:val="00B8165E"/>
    <w:rsid w:val="00B97B81"/>
    <w:rsid w:val="00C46AE8"/>
    <w:rsid w:val="00C528C5"/>
    <w:rsid w:val="00C56AA9"/>
    <w:rsid w:val="00D24BA7"/>
    <w:rsid w:val="00D25C7E"/>
    <w:rsid w:val="00D70868"/>
    <w:rsid w:val="00DA4C6D"/>
    <w:rsid w:val="00DB7F9D"/>
    <w:rsid w:val="00DF5170"/>
    <w:rsid w:val="00E21CF4"/>
    <w:rsid w:val="00E512B0"/>
    <w:rsid w:val="00F11886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9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2022-09-12T07:27:00Z</cp:lastPrinted>
  <dcterms:created xsi:type="dcterms:W3CDTF">2022-09-12T07:27:00Z</dcterms:created>
  <dcterms:modified xsi:type="dcterms:W3CDTF">2022-09-12T07:27:00Z</dcterms:modified>
</cp:coreProperties>
</file>