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4020942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58-10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92A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58-9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792AC8" w:rsidRPr="00B30936">
        <w:rPr>
          <w:rFonts w:ascii="Times New Roman" w:hAnsi="Times New Roman" w:cs="Times New Roman"/>
          <w:sz w:val="24"/>
          <w:szCs w:val="24"/>
        </w:rPr>
        <w:t>radova na rehabilitaciji i sanaciji dijela regionalne ceste R-455a Svatovac – Živinice – Bašigovci – Lukavica – Zelenika“, od naselja Suha st. km 12+210 prema Živinicama st. km 14+210, u dužini cca 2.000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58-9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92AC8">
        <w:rPr>
          <w:rFonts w:ascii="Times New Roman" w:eastAsia="Times New Roman" w:hAnsi="Times New Roman" w:cs="Times New Roman"/>
          <w:sz w:val="24"/>
          <w:szCs w:val="24"/>
          <w:lang w:eastAsia="zh-CN"/>
        </w:rPr>
        <w:t>13.03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92AC8" w:rsidRPr="00B30936">
        <w:rPr>
          <w:rFonts w:ascii="Times New Roman" w:hAnsi="Times New Roman" w:cs="Times New Roman"/>
          <w:sz w:val="24"/>
          <w:szCs w:val="24"/>
        </w:rPr>
        <w:t>radova na rehabilitaciji i sanaciji dijela regionalne ceste R-455a Svatovac – Živinice – Bašigovci – Lukavica – Zelenika“, od naselja Suha st. km 12+210 prema Živinicama st. km 14+210, u dužini cca 2.000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HIH Živinice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768.443,00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HIH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08.0</w:t>
      </w:r>
      <w:r w:rsidR="00336C4F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769.230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997-1-3-11-3-19/23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.02.2023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07.03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09.03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58-9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13.03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792AC8">
        <w:rPr>
          <w:rFonts w:ascii="Times New Roman" w:hAnsi="Times New Roman" w:cs="Times New Roman"/>
          <w:sz w:val="24"/>
          <w:szCs w:val="24"/>
        </w:rPr>
        <w:t>768.443,00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792AC8" w:rsidRPr="00B30936">
        <w:rPr>
          <w:rFonts w:ascii="Times New Roman" w:hAnsi="Times New Roman" w:cs="Times New Roman"/>
          <w:sz w:val="24"/>
          <w:szCs w:val="24"/>
        </w:rPr>
        <w:t>radova na rehabilitaciji i sanaciji dijela regionalne ceste R-455a Svatovac – Živinice – Bašigovci – Lukavica – Zelenika“, od naselja Suha st. km 12+210 prema Živinicama st. km 14+210, u dužini cca 2.000 m</w:t>
      </w:r>
      <w:r w:rsidRPr="00137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Default="00137A99" w:rsidP="001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177985" w:rsidRPr="00B30936">
        <w:rPr>
          <w:rFonts w:ascii="Times New Roman" w:hAnsi="Times New Roman" w:cs="Times New Roman"/>
          <w:sz w:val="24"/>
          <w:szCs w:val="24"/>
        </w:rPr>
        <w:t>radova na rehabilitaciji i sanaciji dijela regionalne ceste R-455a Svatovac – Živinice – Bašigovci – Lukavica – Zelenika“, od naselja Suha st. km 12+210 prema Živinicama st. km 14+210, u dužini cca 2.000 m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1779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 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4234D" w:rsidRPr="009B2DB0" w:rsidTr="003C7C2A">
        <w:tc>
          <w:tcPr>
            <w:tcW w:w="817" w:type="dxa"/>
          </w:tcPr>
          <w:p w:rsidR="00F4234D" w:rsidRPr="009B2DB0" w:rsidRDefault="00F4234D" w:rsidP="003C7C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4234D" w:rsidRPr="009B2DB0" w:rsidRDefault="00F4234D" w:rsidP="003C7C2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4234D" w:rsidRPr="00932FEF" w:rsidRDefault="00F4234D" w:rsidP="003C7C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4234D" w:rsidRPr="009B2DB0" w:rsidRDefault="00F4234D" w:rsidP="003C7C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4234D" w:rsidRPr="009B2DB0" w:rsidTr="003C7C2A">
        <w:trPr>
          <w:trHeight w:val="336"/>
        </w:trPr>
        <w:tc>
          <w:tcPr>
            <w:tcW w:w="817" w:type="dxa"/>
            <w:vAlign w:val="center"/>
          </w:tcPr>
          <w:p w:rsidR="00F4234D" w:rsidRPr="009B2DB0" w:rsidRDefault="00F4234D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F4234D" w:rsidRPr="009B2DB0" w:rsidRDefault="00177985" w:rsidP="003C7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57D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F4234D" w:rsidRPr="009B2DB0" w:rsidRDefault="00177985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769.212,97</w:t>
            </w:r>
          </w:p>
        </w:tc>
        <w:tc>
          <w:tcPr>
            <w:tcW w:w="2410" w:type="dxa"/>
            <w:vAlign w:val="center"/>
          </w:tcPr>
          <w:p w:rsidR="00F4234D" w:rsidRPr="009B2DB0" w:rsidRDefault="00F4234D" w:rsidP="003C7C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4234D" w:rsidRPr="009B2DB0" w:rsidTr="003C7C2A">
        <w:trPr>
          <w:trHeight w:val="336"/>
        </w:trPr>
        <w:tc>
          <w:tcPr>
            <w:tcW w:w="817" w:type="dxa"/>
            <w:vAlign w:val="center"/>
          </w:tcPr>
          <w:p w:rsidR="00F4234D" w:rsidRPr="009B2DB0" w:rsidRDefault="00F4234D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4234D" w:rsidRPr="00360001" w:rsidRDefault="00F4234D" w:rsidP="00177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57D4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="001779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HIH Živinice </w:t>
            </w:r>
          </w:p>
        </w:tc>
        <w:tc>
          <w:tcPr>
            <w:tcW w:w="3119" w:type="dxa"/>
            <w:vAlign w:val="center"/>
          </w:tcPr>
          <w:p w:rsidR="00F4234D" w:rsidRDefault="00177985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769.224,68</w:t>
            </w:r>
          </w:p>
        </w:tc>
        <w:tc>
          <w:tcPr>
            <w:tcW w:w="2410" w:type="dxa"/>
            <w:vAlign w:val="center"/>
          </w:tcPr>
          <w:p w:rsidR="00F4234D" w:rsidRPr="009B2DB0" w:rsidRDefault="00177985" w:rsidP="003C7C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4234D" w:rsidRPr="009B2DB0" w:rsidTr="003C7C2A">
        <w:tc>
          <w:tcPr>
            <w:tcW w:w="817" w:type="dxa"/>
          </w:tcPr>
          <w:p w:rsidR="00F4234D" w:rsidRPr="009B2DB0" w:rsidRDefault="00F4234D" w:rsidP="003C7C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4234D" w:rsidRPr="009B2DB0" w:rsidRDefault="00F4234D" w:rsidP="003C7C2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4234D" w:rsidRPr="00932FEF" w:rsidRDefault="00F4234D" w:rsidP="003C7C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4234D" w:rsidRPr="009B2DB0" w:rsidRDefault="00F4234D" w:rsidP="003C7C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4234D" w:rsidRPr="009B2DB0" w:rsidTr="003C7C2A">
        <w:trPr>
          <w:trHeight w:val="575"/>
        </w:trPr>
        <w:tc>
          <w:tcPr>
            <w:tcW w:w="817" w:type="dxa"/>
            <w:vAlign w:val="center"/>
          </w:tcPr>
          <w:p w:rsidR="00F4234D" w:rsidRDefault="00F4234D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234D" w:rsidRDefault="00F4234D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F4234D" w:rsidRPr="009B2DB0" w:rsidRDefault="00F4234D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F4234D" w:rsidRDefault="00F4234D" w:rsidP="003C7C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4234D" w:rsidRDefault="00F4234D" w:rsidP="001779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d.o.o. </w:t>
            </w:r>
            <w:r w:rsidR="001779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HIH Živinice </w:t>
            </w:r>
          </w:p>
        </w:tc>
        <w:tc>
          <w:tcPr>
            <w:tcW w:w="3119" w:type="dxa"/>
            <w:vAlign w:val="center"/>
          </w:tcPr>
          <w:p w:rsidR="00F4234D" w:rsidRPr="009B2DB0" w:rsidRDefault="00177985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768.443,00</w:t>
            </w:r>
          </w:p>
        </w:tc>
        <w:tc>
          <w:tcPr>
            <w:tcW w:w="2410" w:type="dxa"/>
            <w:vAlign w:val="center"/>
          </w:tcPr>
          <w:p w:rsidR="00F4234D" w:rsidRDefault="00F4234D" w:rsidP="003C7C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234D" w:rsidRPr="009B2DB0" w:rsidRDefault="00F4234D" w:rsidP="003C7C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4234D" w:rsidRPr="009B2DB0" w:rsidTr="003C7C2A">
        <w:tc>
          <w:tcPr>
            <w:tcW w:w="817" w:type="dxa"/>
            <w:vAlign w:val="center"/>
          </w:tcPr>
          <w:p w:rsidR="00F4234D" w:rsidRDefault="00177985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F4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F4234D" w:rsidRPr="008474E6" w:rsidRDefault="00F4234D" w:rsidP="003C7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F4234D" w:rsidRDefault="00177985" w:rsidP="003C7C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769.212,97</w:t>
            </w:r>
          </w:p>
        </w:tc>
        <w:tc>
          <w:tcPr>
            <w:tcW w:w="2410" w:type="dxa"/>
            <w:vAlign w:val="center"/>
          </w:tcPr>
          <w:p w:rsidR="00F4234D" w:rsidRDefault="00F4234D" w:rsidP="0017798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</w:t>
            </w:r>
            <w:r w:rsidR="00177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9D4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074D1"/>
    <w:rsid w:val="00F10C85"/>
    <w:rsid w:val="00F2021D"/>
    <w:rsid w:val="00F4234D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0C90-F396-425C-8929-D8261B9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2023-03-13T08:17:00Z</cp:lastPrinted>
  <dcterms:created xsi:type="dcterms:W3CDTF">2023-03-13T07:55:00Z</dcterms:created>
  <dcterms:modified xsi:type="dcterms:W3CDTF">2023-03-13T09:44:00Z</dcterms:modified>
</cp:coreProperties>
</file>