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9986373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402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192-9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402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05.07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abavku 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 xml:space="preserve">iznesenu u zapisniku 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192-8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C40234" w:rsidRPr="005075CD">
        <w:rPr>
          <w:rFonts w:ascii="Times New Roman" w:hAnsi="Times New Roman" w:cs="Times New Roman"/>
          <w:sz w:val="24"/>
          <w:szCs w:val="24"/>
        </w:rPr>
        <w:t>usluga izrade glavnog projekta rehabilitacije i sanacije regionalne ceste R-471 Lukavac – Vijenac-Banovići, u naselju Prokosovići, st. km 2+580 do st. km 3+840 u dužini od 1260 m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C4023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0234"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javnu nabavku </w:t>
      </w:r>
      <w:r w:rsidR="00C40234" w:rsidRPr="00C40234">
        <w:rPr>
          <w:rFonts w:ascii="Times New Roman" w:hAnsi="Times New Roman" w:cs="Times New Roman"/>
          <w:b/>
          <w:sz w:val="24"/>
          <w:szCs w:val="24"/>
        </w:rPr>
        <w:t>usluga izrade glavnog projekta rehabilitacije i sanacije regionalne ceste R-471 Lukavac – Vijenac-Banovići, u naselju Prokosovići, st. km 2+580 do st. km 3+840 u dužini od 1260 m</w:t>
      </w:r>
      <w:r w:rsidR="00C40234"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18B" w:rsidRDefault="00E21543" w:rsidP="00C4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 xml:space="preserve">a javne nabavke,iznesene u zapisniku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192-8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C40234" w:rsidRPr="000B3CE9">
        <w:rPr>
          <w:rFonts w:ascii="Times New Roman" w:hAnsi="Times New Roman" w:cs="Times New Roman"/>
          <w:sz w:val="24"/>
          <w:szCs w:val="24"/>
        </w:rPr>
        <w:t>usluga izrade glavnog projekta rehabilitacije i sanacije regionalne ceste R-471 Lukavac – Vijenac-Banovići, u naselju Prokosovići, st. km 2+580 do st. km 3+840 u dužini od 1260 m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" w:name="_GoBack"/>
      <w:r w:rsidR="00C40234" w:rsidRPr="000B3C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INSTITUT GIT DOO TUZLA</w:t>
      </w:r>
      <w:r w:rsidR="00C40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C4023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5.800</w:t>
      </w:r>
      <w:r w:rsidR="001E518B" w:rsidRPr="0029536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="001E518B"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"/>
    <w:p w:rsidR="00C40234" w:rsidRPr="00E70672" w:rsidRDefault="00C40234" w:rsidP="00C4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08.06</w:t>
      </w:r>
      <w:r>
        <w:rPr>
          <w:rFonts w:ascii="Times New Roman" w:hAnsi="Times New Roman" w:cs="Times New Roman"/>
          <w:color w:val="000000"/>
          <w:sz w:val="24"/>
          <w:szCs w:val="24"/>
        </w:rPr>
        <w:t>.2023.g.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6.900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E5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2" w:rsidRDefault="008B6BC2" w:rsidP="008B6B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402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997-1-2-51-3-55/23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C40234">
        <w:rPr>
          <w:rFonts w:ascii="Times New Roman" w:eastAsia="Calibri" w:hAnsi="Times New Roman" w:cs="Times New Roman"/>
          <w:bCs/>
          <w:sz w:val="24"/>
          <w:szCs w:val="24"/>
        </w:rPr>
        <w:t>08.06</w:t>
      </w:r>
      <w:r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6BC2" w:rsidRDefault="008B6BC2" w:rsidP="008B6BC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C40234">
        <w:rPr>
          <w:rFonts w:ascii="Times New Roman" w:hAnsi="Times New Roman" w:cs="Times New Roman"/>
          <w:sz w:val="24"/>
          <w:szCs w:val="24"/>
          <w:lang w:val="hr-HR"/>
        </w:rPr>
        <w:t>192-3</w:t>
      </w:r>
      <w:r>
        <w:rPr>
          <w:rFonts w:ascii="Times New Roman" w:hAnsi="Times New Roman" w:cs="Times New Roman"/>
          <w:sz w:val="24"/>
          <w:szCs w:val="24"/>
          <w:lang w:val="hr-HR"/>
        </w:rPr>
        <w:t>/23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C40234">
        <w:rPr>
          <w:rFonts w:ascii="Times New Roman" w:hAnsi="Times New Roman" w:cs="Times New Roman"/>
          <w:sz w:val="24"/>
          <w:szCs w:val="24"/>
          <w:lang w:val="hr-HR"/>
        </w:rPr>
        <w:t>03.07</w:t>
      </w:r>
      <w:r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C40234">
        <w:rPr>
          <w:rFonts w:ascii="Times New Roman" w:hAnsi="Times New Roman" w:cs="Times New Roman"/>
          <w:color w:val="000000"/>
          <w:sz w:val="24"/>
          <w:szCs w:val="24"/>
        </w:rPr>
        <w:t>04.07</w:t>
      </w:r>
      <w:r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402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192-8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EC0310" w:rsidRPr="006A5064" w:rsidRDefault="00EC0310" w:rsidP="008B6BC2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440B4D" w:rsidRDefault="00A7623F" w:rsidP="0047668B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je ukupan broj pristiglih ponuda </w:t>
      </w:r>
      <w:r w:rsidR="00440B4D" w:rsidRPr="00440B4D">
        <w:rPr>
          <w:rFonts w:ascii="Times New Roman" w:hAnsi="Times New Roman" w:cs="Times New Roman"/>
          <w:sz w:val="24"/>
          <w:szCs w:val="24"/>
        </w:rPr>
        <w:t>2</w:t>
      </w:r>
      <w:r w:rsidRPr="00440B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</w:t>
      </w:r>
      <w:r w:rsidR="0047668B" w:rsidRPr="00440B4D">
        <w:rPr>
          <w:rFonts w:ascii="Times New Roman" w:hAnsi="Times New Roman" w:cs="Times New Roman"/>
          <w:sz w:val="24"/>
          <w:szCs w:val="24"/>
        </w:rPr>
        <w:t>je</w:t>
      </w:r>
      <w:r w:rsidRPr="00440B4D">
        <w:rPr>
          <w:rFonts w:ascii="Times New Roman" w:hAnsi="Times New Roman" w:cs="Times New Roman"/>
          <w:sz w:val="24"/>
          <w:szCs w:val="24"/>
        </w:rPr>
        <w:t xml:space="preserve"> blagovremeno zaprimljen</w:t>
      </w:r>
      <w:r w:rsidR="0047668B" w:rsidRPr="00440B4D">
        <w:rPr>
          <w:rFonts w:ascii="Times New Roman" w:hAnsi="Times New Roman" w:cs="Times New Roman"/>
          <w:sz w:val="24"/>
          <w:szCs w:val="24"/>
        </w:rPr>
        <w:t>o</w:t>
      </w:r>
      <w:r w:rsidRPr="00440B4D">
        <w:rPr>
          <w:rFonts w:ascii="Times New Roman" w:hAnsi="Times New Roman" w:cs="Times New Roman"/>
          <w:sz w:val="24"/>
          <w:szCs w:val="24"/>
        </w:rPr>
        <w:t xml:space="preserve"> </w:t>
      </w:r>
      <w:r w:rsidR="00440B4D" w:rsidRPr="00440B4D">
        <w:rPr>
          <w:rFonts w:ascii="Times New Roman" w:hAnsi="Times New Roman" w:cs="Times New Roman"/>
          <w:sz w:val="24"/>
          <w:szCs w:val="24"/>
        </w:rPr>
        <w:t>2</w:t>
      </w:r>
      <w:r w:rsidRPr="00440B4D">
        <w:rPr>
          <w:rFonts w:ascii="Times New Roman" w:hAnsi="Times New Roman" w:cs="Times New Roman"/>
          <w:sz w:val="24"/>
          <w:szCs w:val="24"/>
        </w:rPr>
        <w:t xml:space="preserve"> ponud</w:t>
      </w:r>
      <w:r w:rsidR="0047668B" w:rsidRPr="00440B4D">
        <w:rPr>
          <w:rFonts w:ascii="Times New Roman" w:hAnsi="Times New Roman" w:cs="Times New Roman"/>
          <w:sz w:val="24"/>
          <w:szCs w:val="24"/>
        </w:rPr>
        <w:t>a</w:t>
      </w:r>
      <w:r w:rsidRPr="00440B4D">
        <w:rPr>
          <w:rFonts w:ascii="Times New Roman" w:hAnsi="Times New Roman" w:cs="Times New Roman"/>
          <w:sz w:val="24"/>
          <w:szCs w:val="24"/>
        </w:rPr>
        <w:t>;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0B4D">
        <w:rPr>
          <w:rFonts w:ascii="Times New Roman" w:hAnsi="Times New Roman" w:cs="Times New Roman"/>
          <w:sz w:val="24"/>
          <w:szCs w:val="24"/>
        </w:rPr>
        <w:t>nije bilo neblagovremeno zaprimjenih ponuda.</w:t>
      </w:r>
    </w:p>
    <w:p w:rsidR="00264249" w:rsidRPr="008B6BC2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B4D">
        <w:rPr>
          <w:rFonts w:ascii="Times New Roman" w:hAnsi="Times New Roman" w:cs="Times New Roman"/>
          <w:color w:val="000000"/>
          <w:sz w:val="24"/>
          <w:szCs w:val="24"/>
        </w:rPr>
        <w:t>Tokom pregleda i ocjene ponuda Komisija je utvrdila sljedeće:</w:t>
      </w:r>
    </w:p>
    <w:p w:rsidR="00440B4D" w:rsidRPr="00440B4D" w:rsidRDefault="00C40234" w:rsidP="0044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Ponude oba prijavljena ponuđača </w:t>
      </w:r>
      <w:r w:rsidR="00440B4D" w:rsidRPr="00440B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prihvatljive su u pravnom, tehničkom i ekonomskom smislu i ispunjavaju zahtjeve ugovornog organa navedene u tenderskoj dokumentaciji.</w:t>
      </w:r>
    </w:p>
    <w:p w:rsidR="00440B4D" w:rsidRPr="00440B4D" w:rsidRDefault="00440B4D" w:rsidP="0044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440B4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440B4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C40234" w:rsidRDefault="00C40234" w:rsidP="00C4023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C40234" w:rsidRPr="00D03ABA" w:rsidTr="001C2900">
        <w:tc>
          <w:tcPr>
            <w:tcW w:w="675" w:type="dxa"/>
          </w:tcPr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C40234" w:rsidRPr="00D03ABA" w:rsidTr="001C2900">
        <w:trPr>
          <w:trHeight w:val="406"/>
        </w:trPr>
        <w:tc>
          <w:tcPr>
            <w:tcW w:w="675" w:type="dxa"/>
          </w:tcPr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INSTITUT GIT DOO TUZLA</w:t>
            </w:r>
          </w:p>
        </w:tc>
        <w:tc>
          <w:tcPr>
            <w:tcW w:w="2693" w:type="dxa"/>
          </w:tcPr>
          <w:p w:rsidR="00C40234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5.800,00</w:t>
            </w:r>
          </w:p>
        </w:tc>
        <w:tc>
          <w:tcPr>
            <w:tcW w:w="1984" w:type="dxa"/>
          </w:tcPr>
          <w:p w:rsidR="00C40234" w:rsidRPr="009B187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C40234" w:rsidRPr="009B187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C40234" w:rsidRPr="00D03ABA" w:rsidTr="001C2900">
        <w:trPr>
          <w:trHeight w:val="406"/>
        </w:trPr>
        <w:tc>
          <w:tcPr>
            <w:tcW w:w="675" w:type="dxa"/>
          </w:tcPr>
          <w:p w:rsidR="00C40234" w:rsidRPr="00D03AB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C40234" w:rsidRPr="00E75FEC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E75FE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AIK INŽINJERING BANOVIĆI</w:t>
            </w:r>
          </w:p>
        </w:tc>
        <w:tc>
          <w:tcPr>
            <w:tcW w:w="2693" w:type="dxa"/>
          </w:tcPr>
          <w:p w:rsidR="00C40234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5.850,00</w:t>
            </w:r>
          </w:p>
        </w:tc>
        <w:tc>
          <w:tcPr>
            <w:tcW w:w="1984" w:type="dxa"/>
          </w:tcPr>
          <w:p w:rsidR="00C40234" w:rsidRPr="009B187A" w:rsidRDefault="00C40234" w:rsidP="001C2900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B4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Protiv ove odluke može se izjaviti žalba Uredu za razmatranje žalbi, putem Ugovornog organa, najkasnije u roku od 10 (deset) dana od dana prijema ove odluke.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40B4D">
        <w:rPr>
          <w:rFonts w:ascii="Times New Roman" w:hAnsi="Times New Roman" w:cs="Times New Roman"/>
          <w:bCs/>
          <w:sz w:val="24"/>
          <w:szCs w:val="24"/>
        </w:rPr>
        <w:t xml:space="preserve">  DIREKTOR: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Zijad Omerčić, dipl. pravnik</w:t>
      </w:r>
    </w:p>
    <w:p w:rsidR="00440B4D" w:rsidRPr="00440B4D" w:rsidRDefault="00440B4D" w:rsidP="0044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Dostaviti: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- evidencija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440B4D" w:rsidRPr="00440B4D" w:rsidRDefault="00440B4D" w:rsidP="00440B4D">
      <w:pPr>
        <w:rPr>
          <w:rFonts w:ascii="Times New Roman" w:hAnsi="Times New Roman" w:cs="Times New Roman"/>
          <w:sz w:val="24"/>
          <w:szCs w:val="24"/>
        </w:rPr>
      </w:pPr>
    </w:p>
    <w:p w:rsidR="00F8594F" w:rsidRPr="006A5064" w:rsidRDefault="00F8594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5502F"/>
    <w:rsid w:val="000637E5"/>
    <w:rsid w:val="000A0EB9"/>
    <w:rsid w:val="000A1749"/>
    <w:rsid w:val="000B3CE9"/>
    <w:rsid w:val="00135195"/>
    <w:rsid w:val="001467C6"/>
    <w:rsid w:val="00163F90"/>
    <w:rsid w:val="00170F36"/>
    <w:rsid w:val="001A0231"/>
    <w:rsid w:val="001C616F"/>
    <w:rsid w:val="001D4ACF"/>
    <w:rsid w:val="001E518B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3E7079"/>
    <w:rsid w:val="004409DC"/>
    <w:rsid w:val="00440B4D"/>
    <w:rsid w:val="00456342"/>
    <w:rsid w:val="004610D2"/>
    <w:rsid w:val="0046563E"/>
    <w:rsid w:val="0047668B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316ED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B6BC2"/>
    <w:rsid w:val="008C7FE1"/>
    <w:rsid w:val="008E175E"/>
    <w:rsid w:val="0090203F"/>
    <w:rsid w:val="00983AB9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40234"/>
    <w:rsid w:val="00C6663A"/>
    <w:rsid w:val="00C7057A"/>
    <w:rsid w:val="00C9060D"/>
    <w:rsid w:val="00CA563A"/>
    <w:rsid w:val="00D10EAA"/>
    <w:rsid w:val="00D51F27"/>
    <w:rsid w:val="00D70A64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5FB3-5A30-4B55-B701-D81C9A4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2023-07-04T12:21:00Z</cp:lastPrinted>
  <dcterms:created xsi:type="dcterms:W3CDTF">2023-07-04T12:19:00Z</dcterms:created>
  <dcterms:modified xsi:type="dcterms:W3CDTF">2023-07-04T12:33:00Z</dcterms:modified>
</cp:coreProperties>
</file>