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9.25pt" o:ole="">
            <v:imagedata r:id="rId8" o:title=""/>
          </v:shape>
          <o:OLEObject Type="Embed" ProgID="Excel.Sheet.8" ShapeID="_x0000_i1025" DrawAspect="Content" ObjectID="_176804241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065B8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</w:t>
      </w:r>
      <w:r w:rsidRPr="00816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="0081657A" w:rsidRPr="0081657A">
        <w:rPr>
          <w:rFonts w:ascii="Times New Roman" w:hAnsi="Times New Roman" w:cs="Times New Roman"/>
          <w:sz w:val="24"/>
          <w:szCs w:val="24"/>
        </w:rPr>
        <w:t>05-04-332-12L1-L2/23</w:t>
      </w:r>
      <w:r w:rsidR="0081657A">
        <w:t xml:space="preserve"> 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16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332-11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</w:t>
      </w:r>
      <w:r w:rsidR="0081657A">
        <w:rPr>
          <w:rFonts w:ascii="Times New Roman" w:eastAsia="Times New Roman" w:hAnsi="Times New Roman" w:cs="Times New Roman"/>
          <w:sz w:val="24"/>
          <w:lang w:eastAsia="zh-CN"/>
        </w:rPr>
        <w:t>Tuzla i općine Kalesija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332-11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/23 od 2</w:t>
      </w:r>
      <w:r w:rsidR="0081657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.01.2024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1657A">
        <w:rPr>
          <w:rFonts w:ascii="Times New Roman" w:eastAsia="Times New Roman" w:hAnsi="Times New Roman" w:cs="Times New Roman"/>
          <w:sz w:val="24"/>
          <w:lang w:eastAsia="zh-CN"/>
        </w:rPr>
        <w:t xml:space="preserve">Grada Tuzla i općine Kalesija </w:t>
      </w:r>
      <w:r w:rsidR="0081657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>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81657A" w:rsidRPr="009D48F5" w:rsidRDefault="0081657A" w:rsidP="008165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E1788">
        <w:rPr>
          <w:rFonts w:ascii="Times New Roman" w:hAnsi="Times New Roman" w:cs="Times New Roman"/>
          <w:sz w:val="24"/>
          <w:szCs w:val="24"/>
        </w:rPr>
        <w:t>LOT 1 – Nabavka radova na sanaciji i rehabilitaciji lokalne cestovne mreže u MZ Slavinovići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 ponuđaču d.o.o.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Cestotehnik Tuzla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, koji je ponudio najnižu cijenu a koja iznosi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99.500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,00 KM bez PDV-a.</w:t>
      </w:r>
    </w:p>
    <w:p w:rsidR="0081657A" w:rsidRPr="009D48F5" w:rsidRDefault="0081657A" w:rsidP="008165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81657A" w:rsidRPr="009D48F5" w:rsidRDefault="0081657A" w:rsidP="008165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E1788">
        <w:rPr>
          <w:rFonts w:ascii="Times New Roman" w:hAnsi="Times New Roman" w:cs="Times New Roman"/>
          <w:sz w:val="24"/>
          <w:szCs w:val="24"/>
        </w:rPr>
        <w:t>LOT 2 - Nabavka radova na rehabilitaciji lokalne cestovne mreže Banj Brdo-Lovački dom,</w:t>
      </w:r>
      <w:r>
        <w:rPr>
          <w:rFonts w:ascii="Times New Roman" w:hAnsi="Times New Roman" w:cs="Times New Roman"/>
          <w:sz w:val="24"/>
          <w:szCs w:val="24"/>
        </w:rPr>
        <w:t xml:space="preserve"> MZ Seljublje Kalesija, L=450m, ponuđaču d.o.o. Cestotehnik Tuzla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, koji je ponudio najnižu cijenu a koja iznosi </w:t>
      </w:r>
      <w:r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99.400,00</w:t>
      </w:r>
      <w:r w:rsidRPr="009D48F5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KM bez PDV-a.</w:t>
      </w:r>
    </w:p>
    <w:p w:rsidR="00553B1F" w:rsidRDefault="00553B1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BA7" w:rsidRPr="007C2C0E" w:rsidRDefault="000E377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8065B8" w:rsidRDefault="008065B8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16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Cestotehnik Tuzla </w:t>
      </w:r>
      <w:r w:rsidR="00553B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81657A" w:rsidRDefault="0081657A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57A" w:rsidRPr="007C2C0E" w:rsidRDefault="0081657A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B3130F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332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.12.2024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81657A">
        <w:rPr>
          <w:rFonts w:ascii="Times New Roman" w:hAnsi="Times New Roman" w:cs="Times New Roman"/>
          <w:b/>
          <w:color w:val="000000"/>
          <w:sz w:val="24"/>
          <w:szCs w:val="24"/>
        </w:rPr>
        <w:t>199.943,36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99.947,90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2 bez PDV-a iznosila je: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99.995,46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F319AC" w:rsidRPr="009A2C15" w:rsidRDefault="00F319AC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997-1-3-82-3-99/23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E49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-3/23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657A">
        <w:rPr>
          <w:rFonts w:ascii="Times New Roman" w:hAnsi="Times New Roman" w:cs="Times New Roman"/>
          <w:color w:val="000000"/>
          <w:sz w:val="24"/>
          <w:szCs w:val="24"/>
        </w:rPr>
        <w:t>332-10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53B1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332-11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F319AC">
        <w:rPr>
          <w:rFonts w:ascii="Times New Roman" w:hAnsi="Times New Roman" w:cs="Times New Roman"/>
          <w:b/>
          <w:color w:val="000000"/>
          <w:sz w:val="24"/>
          <w:szCs w:val="24"/>
        </w:rPr>
        <w:t>Cestotehnik Tuzla</w:t>
      </w:r>
      <w:r w:rsidR="00553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sz w:val="24"/>
          <w:szCs w:val="24"/>
        </w:rPr>
        <w:t>1</w:t>
      </w:r>
      <w:r w:rsidR="001851A1" w:rsidRPr="00E256C4">
        <w:rPr>
          <w:rFonts w:ascii="Times New Roman" w:hAnsi="Times New Roman" w:cs="Times New Roman"/>
          <w:sz w:val="24"/>
          <w:szCs w:val="24"/>
        </w:rPr>
        <w:t xml:space="preserve"> - </w:t>
      </w:r>
      <w:r w:rsidR="00F319AC" w:rsidRPr="00EE1788">
        <w:rPr>
          <w:rFonts w:ascii="Times New Roman" w:hAnsi="Times New Roman" w:cs="Times New Roman"/>
          <w:sz w:val="24"/>
          <w:szCs w:val="24"/>
        </w:rPr>
        <w:t>Nabavka radova na sanaciji i rehabilitaciji lokalne cestovne mreže u MZ Slavinovići</w:t>
      </w:r>
      <w:r w:rsidR="00F319AC">
        <w:rPr>
          <w:rFonts w:ascii="Times New Roman" w:hAnsi="Times New Roman" w:cs="Times New Roman"/>
          <w:sz w:val="24"/>
          <w:szCs w:val="24"/>
        </w:rPr>
        <w:t xml:space="preserve"> </w:t>
      </w:r>
      <w:r w:rsidR="00964AD2">
        <w:rPr>
          <w:rFonts w:ascii="Times New Roman" w:hAnsi="Times New Roman" w:cs="Times New Roman"/>
          <w:sz w:val="24"/>
          <w:szCs w:val="24"/>
        </w:rPr>
        <w:t>se prihvata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F319AC">
        <w:rPr>
          <w:rFonts w:ascii="Times New Roman" w:hAnsi="Times New Roman" w:cs="Times New Roman"/>
          <w:sz w:val="24"/>
          <w:szCs w:val="24"/>
        </w:rPr>
        <w:t>99.500</w:t>
      </w:r>
      <w:r w:rsidR="00964AD2">
        <w:rPr>
          <w:rFonts w:ascii="Times New Roman" w:hAnsi="Times New Roman" w:cs="Times New Roman"/>
          <w:sz w:val="24"/>
          <w:szCs w:val="24"/>
        </w:rPr>
        <w:t>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964AD2"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F31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Cestotehnik Tuzla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F319AC" w:rsidRPr="00EE1788">
        <w:rPr>
          <w:rFonts w:ascii="Times New Roman" w:hAnsi="Times New Roman" w:cs="Times New Roman"/>
          <w:sz w:val="24"/>
          <w:szCs w:val="24"/>
        </w:rPr>
        <w:t>Nabavka radova na rehabilitaciji lokalne cestovne mreže Banj Brdo-Lovački dom,</w:t>
      </w:r>
      <w:r w:rsidR="00F319AC">
        <w:rPr>
          <w:rFonts w:ascii="Times New Roman" w:hAnsi="Times New Roman" w:cs="Times New Roman"/>
          <w:sz w:val="24"/>
          <w:szCs w:val="24"/>
        </w:rPr>
        <w:t xml:space="preserve"> MZ Seljublje Kalesija, L=450m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F319AC">
        <w:rPr>
          <w:rFonts w:ascii="Times New Roman" w:hAnsi="Times New Roman" w:cs="Times New Roman"/>
          <w:sz w:val="24"/>
          <w:szCs w:val="24"/>
        </w:rPr>
        <w:t>99.400</w:t>
      </w:r>
      <w:r w:rsidR="004A7749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964AD2">
        <w:rPr>
          <w:rFonts w:ascii="Times New Roman" w:hAnsi="Times New Roman" w:cs="Times New Roman"/>
          <w:sz w:val="24"/>
          <w:szCs w:val="24"/>
        </w:rPr>
        <w:t>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Pr="007C2C0E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za LOT-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 1- je 4 a za LOT 2- je 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9AC" w:rsidRPr="00F319AC" w:rsidRDefault="005342FD" w:rsidP="00F319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 xml:space="preserve">LOT- 1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po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319AC">
        <w:rPr>
          <w:rFonts w:ascii="Times New Roman" w:hAnsi="Times New Roman" w:cs="Times New Roman"/>
          <w:color w:val="000000"/>
          <w:sz w:val="24"/>
          <w:szCs w:val="24"/>
        </w:rPr>
        <w:t>a za LOT 2 -3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D85814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D85814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Default="000340F2" w:rsidP="005D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rehabilitaciji i sanaciji lokalnih i nekategorisanih cesta na području </w:t>
      </w:r>
      <w:r w:rsidR="00964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Grada </w:t>
      </w:r>
      <w:r w:rsidR="00F319AC">
        <w:rPr>
          <w:rFonts w:ascii="Times New Roman" w:eastAsia="Times New Roman" w:hAnsi="Times New Roman" w:cs="Times New Roman"/>
          <w:sz w:val="24"/>
          <w:szCs w:val="24"/>
          <w:lang w:eastAsia="zh-CN"/>
        </w:rPr>
        <w:t>Tuzla i općine Kalesija</w:t>
      </w:r>
      <w:r w:rsidR="0050038F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D85814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64A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oba prijavljena ponuđača ispunjavaju uslove propisane tenderskom dokumentacijom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F319AC" w:rsidRPr="00A51042" w:rsidRDefault="00F319AC" w:rsidP="00F31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042">
        <w:rPr>
          <w:rFonts w:ascii="Times New Roman" w:hAnsi="Times New Roman" w:cs="Times New Roman"/>
          <w:b/>
          <w:sz w:val="24"/>
          <w:szCs w:val="24"/>
        </w:rPr>
        <w:t>LOT 1 – Nabavka radova na sanaciji i rehabilitaciji lokalne cestovne mreže u MZ Slavinovići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319AC" w:rsidRPr="00EE60C7" w:rsidTr="0093096A">
        <w:tc>
          <w:tcPr>
            <w:tcW w:w="812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319AC" w:rsidRPr="00EE60C7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319AC" w:rsidRPr="00EE60C7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S.E.-Sarajka Živinice </w:t>
            </w:r>
          </w:p>
        </w:tc>
        <w:tc>
          <w:tcPr>
            <w:tcW w:w="2410" w:type="dxa"/>
          </w:tcPr>
          <w:p w:rsidR="00F319AC" w:rsidRPr="00EE60C7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99.515,00</w:t>
            </w:r>
          </w:p>
        </w:tc>
        <w:tc>
          <w:tcPr>
            <w:tcW w:w="2268" w:type="dxa"/>
          </w:tcPr>
          <w:p w:rsidR="00F319AC" w:rsidRPr="00EE60C7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319AC" w:rsidRPr="00C7548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Holex Živinice </w:t>
            </w:r>
          </w:p>
        </w:tc>
        <w:tc>
          <w:tcPr>
            <w:tcW w:w="2410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99.878,00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99,637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319AC" w:rsidRPr="00C7548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Cestotehnik Tuzla </w:t>
            </w:r>
          </w:p>
        </w:tc>
        <w:tc>
          <w:tcPr>
            <w:tcW w:w="2410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99.880,00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99,635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319AC" w:rsidRPr="00C7548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Balegem Gradaćac </w:t>
            </w:r>
          </w:p>
        </w:tc>
        <w:tc>
          <w:tcPr>
            <w:tcW w:w="2410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99.915,00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</w:tr>
    </w:tbl>
    <w:p w:rsidR="00F319AC" w:rsidRDefault="00F319AC" w:rsidP="00F3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319AC" w:rsidRPr="00A51042" w:rsidRDefault="00F319AC" w:rsidP="00F31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51042">
        <w:rPr>
          <w:rFonts w:ascii="Times New Roman" w:hAnsi="Times New Roman" w:cs="Times New Roman"/>
          <w:b/>
          <w:sz w:val="24"/>
          <w:szCs w:val="24"/>
        </w:rPr>
        <w:t xml:space="preserve">LOT 2 - Nabavka radova na rehabilitaciji lokalne cestovne mreže Banj Brdo-Lovački dom, MZ Seljublje Kalesija, L=450m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319AC" w:rsidRPr="00EE60C7" w:rsidTr="0093096A">
        <w:trPr>
          <w:trHeight w:val="670"/>
        </w:trPr>
        <w:tc>
          <w:tcPr>
            <w:tcW w:w="812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319AC" w:rsidRPr="00EE60C7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319AC" w:rsidRPr="00EE60C7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S.E.-Sarajka Živinice</w:t>
            </w:r>
          </w:p>
        </w:tc>
        <w:tc>
          <w:tcPr>
            <w:tcW w:w="2410" w:type="dxa"/>
          </w:tcPr>
          <w:p w:rsidR="00F319AC" w:rsidRPr="00EE60C7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99.429,96</w:t>
            </w:r>
          </w:p>
        </w:tc>
        <w:tc>
          <w:tcPr>
            <w:tcW w:w="2268" w:type="dxa"/>
          </w:tcPr>
          <w:p w:rsidR="00F319AC" w:rsidRPr="00EE60C7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2410" w:type="dxa"/>
          </w:tcPr>
          <w:p w:rsidR="00F319AC" w:rsidRPr="00EE60C7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99.823,75</w:t>
            </w:r>
          </w:p>
        </w:tc>
        <w:tc>
          <w:tcPr>
            <w:tcW w:w="2268" w:type="dxa"/>
          </w:tcPr>
          <w:p w:rsidR="00F319AC" w:rsidRPr="00EE60C7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F319AC" w:rsidRPr="00EE60C7" w:rsidTr="0093096A">
        <w:tc>
          <w:tcPr>
            <w:tcW w:w="812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319AC" w:rsidRPr="005747C2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Holex Živinice</w:t>
            </w:r>
          </w:p>
        </w:tc>
        <w:tc>
          <w:tcPr>
            <w:tcW w:w="2410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99.982,93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</w:tbl>
    <w:p w:rsidR="00964AD2" w:rsidRDefault="00964AD2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319AC" w:rsidRDefault="00F319AC" w:rsidP="00964AD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012BA9" w:rsidRPr="003D7B6F" w:rsidRDefault="005342FD" w:rsidP="00012B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Nakon provedene e – aukcije Agencija za javne nabavke formirala je i u „Izvještaju o toku i završetku e-</w:t>
      </w:r>
      <w:r w:rsidR="00BE457A" w:rsidRPr="003D7B6F">
        <w:rPr>
          <w:b/>
        </w:rPr>
        <w:t xml:space="preserve"> </w:t>
      </w:r>
      <w:r w:rsidR="00BE457A"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F319AC" w:rsidRPr="00204CF5" w:rsidRDefault="00F319AC" w:rsidP="00F3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04CF5">
        <w:rPr>
          <w:rFonts w:ascii="Times New Roman" w:hAnsi="Times New Roman" w:cs="Times New Roman"/>
          <w:b/>
          <w:sz w:val="24"/>
          <w:szCs w:val="24"/>
        </w:rPr>
        <w:t>LOT 1 – Nabavka radova na sanaciji i rehabilitaciji lokalne cestovne mreže u MZ Slavinovići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319AC" w:rsidRPr="009D48F5" w:rsidTr="0093096A">
        <w:trPr>
          <w:trHeight w:val="256"/>
        </w:trPr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Cestotehnik d.o.o. Tuzla 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99.500,00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S.E.-Sarajka d.o.o. Živinice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99.515,00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Holex d.o.o. Živinice</w:t>
            </w:r>
          </w:p>
        </w:tc>
        <w:tc>
          <w:tcPr>
            <w:tcW w:w="2410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99.878,00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99.915,00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</w:tr>
    </w:tbl>
    <w:p w:rsidR="00F319AC" w:rsidRPr="009D48F5" w:rsidRDefault="00F319AC" w:rsidP="00F31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AC" w:rsidRPr="00DC5CD5" w:rsidRDefault="00F319AC" w:rsidP="00F3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5CD5">
        <w:rPr>
          <w:rFonts w:ascii="Times New Roman" w:hAnsi="Times New Roman" w:cs="Times New Roman"/>
          <w:b/>
          <w:sz w:val="24"/>
          <w:szCs w:val="24"/>
        </w:rPr>
        <w:t>LOT 2 - Nabavka radova na rehabilitaciji lokalne cestovne mreže Banj Brdo-Lovački dom, MZ Seljublje Kalesija, L=450m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Cestotehnik d.o.o. Tuzla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99.400,00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S.E.-Sarajka d.o.o. Živinice</w:t>
            </w:r>
          </w:p>
        </w:tc>
        <w:tc>
          <w:tcPr>
            <w:tcW w:w="2410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99.429,96</w:t>
            </w:r>
          </w:p>
        </w:tc>
        <w:tc>
          <w:tcPr>
            <w:tcW w:w="2268" w:type="dxa"/>
          </w:tcPr>
          <w:p w:rsidR="00F319AC" w:rsidRPr="009D48F5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F319AC" w:rsidRPr="009D48F5" w:rsidTr="0093096A">
        <w:tc>
          <w:tcPr>
            <w:tcW w:w="812" w:type="dxa"/>
          </w:tcPr>
          <w:p w:rsidR="00F319AC" w:rsidRPr="009D48F5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Holex d.o.o. Živinice</w:t>
            </w:r>
          </w:p>
        </w:tc>
        <w:tc>
          <w:tcPr>
            <w:tcW w:w="2410" w:type="dxa"/>
          </w:tcPr>
          <w:p w:rsidR="00F319AC" w:rsidRDefault="00F319AC" w:rsidP="009309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99.982,93</w:t>
            </w:r>
          </w:p>
        </w:tc>
        <w:tc>
          <w:tcPr>
            <w:tcW w:w="2268" w:type="dxa"/>
          </w:tcPr>
          <w:p w:rsidR="00F319AC" w:rsidRDefault="00F319AC" w:rsidP="0093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</w:tr>
    </w:tbl>
    <w:p w:rsidR="00F319AC" w:rsidRPr="009D48F5" w:rsidRDefault="00F319AC" w:rsidP="00F319A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48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FC4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7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4A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51A1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D7B6F"/>
    <w:rsid w:val="0047211D"/>
    <w:rsid w:val="004A7749"/>
    <w:rsid w:val="004C6FD6"/>
    <w:rsid w:val="004D0280"/>
    <w:rsid w:val="004D51F7"/>
    <w:rsid w:val="0050038F"/>
    <w:rsid w:val="005342FD"/>
    <w:rsid w:val="00553B1F"/>
    <w:rsid w:val="005A2E6C"/>
    <w:rsid w:val="005B22D3"/>
    <w:rsid w:val="005B5693"/>
    <w:rsid w:val="005B5D19"/>
    <w:rsid w:val="005D0FE5"/>
    <w:rsid w:val="005D2B50"/>
    <w:rsid w:val="005D2EC4"/>
    <w:rsid w:val="005D6BFE"/>
    <w:rsid w:val="00605AB7"/>
    <w:rsid w:val="00605B7E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065B8"/>
    <w:rsid w:val="0081657A"/>
    <w:rsid w:val="00824D19"/>
    <w:rsid w:val="00855C1B"/>
    <w:rsid w:val="008922CF"/>
    <w:rsid w:val="008C21F4"/>
    <w:rsid w:val="00901F08"/>
    <w:rsid w:val="00922EB1"/>
    <w:rsid w:val="00964AD2"/>
    <w:rsid w:val="009A2C15"/>
    <w:rsid w:val="009A43D5"/>
    <w:rsid w:val="009B25D1"/>
    <w:rsid w:val="009C2D95"/>
    <w:rsid w:val="009F6789"/>
    <w:rsid w:val="00A1413D"/>
    <w:rsid w:val="00A17FC3"/>
    <w:rsid w:val="00A30FF2"/>
    <w:rsid w:val="00A32390"/>
    <w:rsid w:val="00A352CB"/>
    <w:rsid w:val="00A413A3"/>
    <w:rsid w:val="00A505D6"/>
    <w:rsid w:val="00A50FE9"/>
    <w:rsid w:val="00A821AE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22E49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85814"/>
    <w:rsid w:val="00DA4C6D"/>
    <w:rsid w:val="00DA566E"/>
    <w:rsid w:val="00DC46E4"/>
    <w:rsid w:val="00DC4738"/>
    <w:rsid w:val="00DE2FFE"/>
    <w:rsid w:val="00DF21DF"/>
    <w:rsid w:val="00DF5170"/>
    <w:rsid w:val="00E63C2B"/>
    <w:rsid w:val="00E7161D"/>
    <w:rsid w:val="00E955B9"/>
    <w:rsid w:val="00EB73F8"/>
    <w:rsid w:val="00F2021D"/>
    <w:rsid w:val="00F319AC"/>
    <w:rsid w:val="00F87405"/>
    <w:rsid w:val="00F95CB2"/>
    <w:rsid w:val="00FB4D58"/>
    <w:rsid w:val="00FC452E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0851-7A69-4285-9C72-1E7B94D0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2024-01-29T13:01:00Z</cp:lastPrinted>
  <dcterms:created xsi:type="dcterms:W3CDTF">2024-01-26T09:50:00Z</dcterms:created>
  <dcterms:modified xsi:type="dcterms:W3CDTF">2024-01-29T13:07:00Z</dcterms:modified>
</cp:coreProperties>
</file>