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9.25pt" o:ole="">
            <v:imagedata r:id="rId8" o:title=""/>
          </v:shape>
          <o:OLEObject Type="Embed" ProgID="Excel.Sheet.8" ShapeID="_x0000_i1025" DrawAspect="Content" ObjectID="_176812021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065B8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</w:t>
      </w:r>
      <w:r w:rsidR="00553B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553B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(L1 </w:t>
      </w:r>
      <w:r w:rsidR="002C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2C67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bookmarkStart w:id="1" w:name="_GoBack"/>
      <w:bookmarkEnd w:id="1"/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53B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32</w:t>
      </w:r>
      <w:r w:rsidR="00553B1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3B1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DC4738">
        <w:rPr>
          <w:rFonts w:ascii="Times New Roman" w:eastAsia="Times New Roman" w:hAnsi="Times New Roman" w:cs="Times New Roman"/>
          <w:sz w:val="24"/>
          <w:lang w:eastAsia="zh-CN"/>
        </w:rPr>
        <w:t>Srebrenik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05-04-32</w:t>
      </w:r>
      <w:r w:rsidR="00553B1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3B1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/23 od 2</w:t>
      </w:r>
      <w:r w:rsidR="00553B1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.01.2024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553B1F">
        <w:rPr>
          <w:rFonts w:ascii="Times New Roman" w:eastAsia="Times New Roman" w:hAnsi="Times New Roman" w:cs="Times New Roman"/>
          <w:sz w:val="24"/>
          <w:lang w:eastAsia="zh-CN"/>
        </w:rPr>
        <w:t>Srebrenik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>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53B1F" w:rsidRPr="00ED793E" w:rsidRDefault="00553B1F" w:rsidP="0055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D793E">
        <w:rPr>
          <w:rFonts w:ascii="Times New Roman" w:hAnsi="Times New Roman" w:cs="Times New Roman"/>
          <w:sz w:val="24"/>
          <w:szCs w:val="24"/>
        </w:rPr>
        <w:t>LOT 1 – Nabavka radova na rehabilitaciji lokalne cestovne mreže sa sanacijom kolektora oborinjske odvodnje Tinja-Staro Selo-Krak 2,L=260m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 ponuđaču d.o.o.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Jata Group Srebrenik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koji je ponudio najnižu cijenu a koja iznosi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94.999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,00 KM bez PDV-a.</w:t>
      </w:r>
    </w:p>
    <w:p w:rsidR="00553B1F" w:rsidRPr="009D48F5" w:rsidRDefault="00553B1F" w:rsidP="00553B1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553B1F" w:rsidRPr="00A57CA5" w:rsidRDefault="00553B1F" w:rsidP="00553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D48F5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8F5">
        <w:rPr>
          <w:rFonts w:ascii="Times New Roman" w:hAnsi="Times New Roman" w:cs="Times New Roman"/>
          <w:sz w:val="24"/>
          <w:szCs w:val="24"/>
        </w:rPr>
        <w:t xml:space="preserve"> –</w:t>
      </w:r>
      <w:r w:rsidRPr="00A57CA5">
        <w:rPr>
          <w:rFonts w:ascii="Times New Roman" w:hAnsi="Times New Roman" w:cs="Times New Roman"/>
          <w:sz w:val="24"/>
          <w:szCs w:val="24"/>
        </w:rPr>
        <w:t>Nabavka radova na sanaciji i rehabilitaciji lokalne cestovne mreže, naselje Klisura, MZ Potpeć, Grad Srebrenik, u dužini L=438m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 ponuđaču d.o.o.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Jata Group Srebrenik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koji je ponudio najnižu cijenu a koja iznosi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68.999,00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PDV-a.</w:t>
      </w:r>
    </w:p>
    <w:p w:rsidR="00553B1F" w:rsidRPr="009D48F5" w:rsidRDefault="00553B1F" w:rsidP="00553B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553B1F" w:rsidRPr="00A57CA5" w:rsidRDefault="00553B1F" w:rsidP="00553B1F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A57CA5">
        <w:rPr>
          <w:rFonts w:ascii="Times New Roman" w:hAnsi="Times New Roman" w:cs="Times New Roman"/>
          <w:sz w:val="24"/>
          <w:szCs w:val="24"/>
        </w:rPr>
        <w:t>LOT 3 - Nabavka radova na rehabilitaciji lokalne cestovne mreže, naselje Gobelje, MZ Tinja, Grad Srebrenik. U dužini L=146m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ponuđaču d.o.o.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Jata Group Srebrenik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koji je ponudio najnižu cijenu a koja iznosi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26.476,00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PDV-a.</w:t>
      </w:r>
    </w:p>
    <w:p w:rsidR="00553B1F" w:rsidRDefault="00553B1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BA7" w:rsidRPr="007C2C0E" w:rsidRDefault="000E377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0E3770" w:rsidRDefault="000E3770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B1F" w:rsidRDefault="00553B1F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B1F" w:rsidRDefault="00553B1F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8065B8" w:rsidRPr="007C2C0E" w:rsidRDefault="008065B8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553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Jata Group Srebrenik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21.12.2024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553B1F" w:rsidRPr="00553B1F">
        <w:rPr>
          <w:rFonts w:ascii="Times New Roman" w:hAnsi="Times New Roman" w:cs="Times New Roman"/>
          <w:b/>
          <w:color w:val="000000"/>
          <w:sz w:val="24"/>
          <w:szCs w:val="24"/>
        </w:rPr>
        <w:t>224.454,47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120.087,75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2 bez PDV-a iznosila je: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77.588,57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LOT 3 bez PDV-a iznosila je: 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26.778,15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Pr="009A2C15" w:rsidRDefault="000E377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997-1-3-84-3-98/23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21.12.2023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E49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-3/23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05-04-32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8-8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328-9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553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JATA GROUP SREBRENIK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sz w:val="24"/>
          <w:szCs w:val="24"/>
        </w:rPr>
        <w:t>1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 - </w:t>
      </w:r>
      <w:r w:rsidR="00964AD2" w:rsidRPr="00ED793E">
        <w:rPr>
          <w:rFonts w:ascii="Times New Roman" w:hAnsi="Times New Roman" w:cs="Times New Roman"/>
          <w:sz w:val="24"/>
          <w:szCs w:val="24"/>
        </w:rPr>
        <w:t>Nabavka radova na rehabilitaciji lokalne cestovne mreže sa sanacijom kolektora oborinjske odvodnje Tinja-Staro Selo-Krak 2,L=260m</w:t>
      </w:r>
      <w:r w:rsidR="00964AD2">
        <w:rPr>
          <w:rFonts w:ascii="Times New Roman" w:hAnsi="Times New Roman" w:cs="Times New Roman"/>
          <w:sz w:val="24"/>
          <w:szCs w:val="24"/>
        </w:rPr>
        <w:t xml:space="preserve"> se prihvata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964AD2">
        <w:rPr>
          <w:rFonts w:ascii="Times New Roman" w:hAnsi="Times New Roman" w:cs="Times New Roman"/>
          <w:sz w:val="24"/>
          <w:szCs w:val="24"/>
        </w:rPr>
        <w:t>94.999,00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964AD2"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964AD2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964AD2" w:rsidRPr="00A57CA5">
        <w:rPr>
          <w:rFonts w:ascii="Times New Roman" w:hAnsi="Times New Roman" w:cs="Times New Roman"/>
          <w:sz w:val="24"/>
          <w:szCs w:val="24"/>
        </w:rPr>
        <w:t>Nabavka radova na sanaciji i rehabilitaciji lokalne cestovne mreže, naselje Klisura, MZ Potpeć, Grad Srebrenik, u dužini L=438m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964AD2">
        <w:rPr>
          <w:rFonts w:ascii="Times New Roman" w:hAnsi="Times New Roman" w:cs="Times New Roman"/>
          <w:sz w:val="24"/>
          <w:szCs w:val="24"/>
        </w:rPr>
        <w:t>68.999,00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964AD2"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964AD2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sz w:val="24"/>
          <w:szCs w:val="24"/>
        </w:rPr>
        <w:t>3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- </w:t>
      </w:r>
      <w:r w:rsidR="00964AD2" w:rsidRPr="00A57CA5">
        <w:rPr>
          <w:rFonts w:ascii="Times New Roman" w:hAnsi="Times New Roman" w:cs="Times New Roman"/>
          <w:sz w:val="24"/>
          <w:szCs w:val="24"/>
        </w:rPr>
        <w:t>Nabavka radova na rehabilitaciji lokalne cestovne mreže, naselje Gobelje, MZ Tinja, Grad Srebrenik. U dužini L=146m</w:t>
      </w:r>
      <w:r w:rsidR="00964AD2">
        <w:rPr>
          <w:rFonts w:ascii="Times New Roman" w:hAnsi="Times New Roman" w:cs="Times New Roman"/>
          <w:sz w:val="24"/>
          <w:szCs w:val="24"/>
        </w:rPr>
        <w:t xml:space="preserve"> se prihvata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za LOT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964AD2">
        <w:rPr>
          <w:rFonts w:ascii="Times New Roman" w:hAnsi="Times New Roman" w:cs="Times New Roman"/>
          <w:sz w:val="24"/>
          <w:szCs w:val="24"/>
        </w:rPr>
        <w:t>26.476,00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Pr="007C2C0E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za LOT-ove 1, 2, 3 - 2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09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LOT-ove 1, 2, 3 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390">
        <w:rPr>
          <w:rFonts w:ascii="Times New Roman" w:hAnsi="Times New Roman" w:cs="Times New Roman"/>
          <w:color w:val="000000"/>
          <w:sz w:val="24"/>
          <w:szCs w:val="24"/>
        </w:rPr>
        <w:t>po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D85814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D85814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Default="000340F2" w:rsidP="005D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rehabilitaciji i sanaciji lokalnih i nekategorisanih cesta na području </w:t>
      </w:r>
      <w:r w:rsidR="00964AD2">
        <w:rPr>
          <w:rFonts w:ascii="Times New Roman" w:eastAsia="Times New Roman" w:hAnsi="Times New Roman" w:cs="Times New Roman"/>
          <w:sz w:val="24"/>
          <w:szCs w:val="24"/>
          <w:lang w:eastAsia="zh-CN"/>
        </w:rPr>
        <w:t>Grada Srebrenik</w:t>
      </w:r>
      <w:r w:rsidR="0050038F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D85814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oba prijavljena ponuđača ispunjavaju uslove propisane tenderskom dokumentacijom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964AD2" w:rsidRPr="00B81917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81917">
        <w:rPr>
          <w:rFonts w:ascii="Times New Roman" w:hAnsi="Times New Roman" w:cs="Times New Roman"/>
          <w:b/>
          <w:sz w:val="24"/>
          <w:szCs w:val="24"/>
        </w:rPr>
        <w:t>LOT 1 – Nabavka radova na rehabilitaciji lokalne cestovne mreže sa sanacijom kolektora oborinjske odvodnje Tinja-Staro Selo-Krak 2,L=260m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119.971,38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64AD2" w:rsidRPr="00C7548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64AD2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120.084,50</w:t>
            </w:r>
          </w:p>
        </w:tc>
        <w:tc>
          <w:tcPr>
            <w:tcW w:w="2268" w:type="dxa"/>
          </w:tcPr>
          <w:p w:rsidR="00964AD2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964AD2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64AD2" w:rsidRPr="00B81917" w:rsidRDefault="00964AD2" w:rsidP="00964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81917">
        <w:rPr>
          <w:rFonts w:ascii="Times New Roman" w:hAnsi="Times New Roman" w:cs="Times New Roman"/>
          <w:b/>
          <w:sz w:val="24"/>
          <w:szCs w:val="24"/>
        </w:rPr>
        <w:t>LOT 2 - Nabavka radova na sanaciji i rehabilitaciji lokalne cestovne mreže, naselje Klisura, MZ Potpeć, Grad Srebrenik, u dužini L=438m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77.509,90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77.578,94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</w:tr>
    </w:tbl>
    <w:p w:rsidR="00964AD2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64AD2" w:rsidRPr="00B81917" w:rsidRDefault="00964AD2" w:rsidP="00964AD2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D61C35">
        <w:rPr>
          <w:rFonts w:ascii="Times New Roman" w:hAnsi="Times New Roman" w:cs="Times New Roman"/>
          <w:b/>
          <w:sz w:val="24"/>
          <w:szCs w:val="24"/>
        </w:rPr>
        <w:lastRenderedPageBreak/>
        <w:t>LOT 3 - Nabavka radova na rehabilitaciji lokalne cestovne mreže, naselje Gobelje, MZ Tinja, Grad Srebrenik. U dužini L=146m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26.477,01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EE60C7" w:rsidTr="00F649EF">
        <w:tc>
          <w:tcPr>
            <w:tcW w:w="812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64AD2" w:rsidRPr="00EE60C7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26.775,79</w:t>
            </w:r>
          </w:p>
        </w:tc>
        <w:tc>
          <w:tcPr>
            <w:tcW w:w="2268" w:type="dxa"/>
          </w:tcPr>
          <w:p w:rsidR="00964AD2" w:rsidRPr="00EE60C7" w:rsidRDefault="00964AD2" w:rsidP="00F6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</w:tr>
    </w:tbl>
    <w:p w:rsidR="00964AD2" w:rsidRDefault="00964AD2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012BA9" w:rsidRPr="003D7B6F" w:rsidRDefault="005342FD" w:rsidP="00012B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3D7B6F">
        <w:rPr>
          <w:b/>
        </w:rPr>
        <w:t xml:space="preserve"> </w:t>
      </w:r>
      <w:r w:rsidR="00BE457A"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964AD2" w:rsidRPr="009D48F5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D793E">
        <w:rPr>
          <w:rFonts w:ascii="Times New Roman" w:hAnsi="Times New Roman" w:cs="Times New Roman"/>
          <w:sz w:val="24"/>
          <w:szCs w:val="24"/>
        </w:rPr>
        <w:t>LOT 1 – Nabavka radova na rehabilitaciji lokalne cestovne mreže sa sanacijom kolektora oborinjske odvodnje Tinja-Staro Selo-Krak 2,L=260m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94.999,00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95.000,00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</w:tbl>
    <w:p w:rsidR="00964AD2" w:rsidRPr="009D48F5" w:rsidRDefault="00964AD2" w:rsidP="0096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AD2" w:rsidRPr="00E256C4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D48F5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8F5">
        <w:rPr>
          <w:rFonts w:ascii="Times New Roman" w:hAnsi="Times New Roman" w:cs="Times New Roman"/>
          <w:sz w:val="24"/>
          <w:szCs w:val="24"/>
        </w:rPr>
        <w:t xml:space="preserve"> –</w:t>
      </w:r>
      <w:r w:rsidRPr="00A57CA5">
        <w:rPr>
          <w:rFonts w:ascii="Times New Roman" w:hAnsi="Times New Roman" w:cs="Times New Roman"/>
          <w:sz w:val="24"/>
          <w:szCs w:val="24"/>
        </w:rPr>
        <w:t>Nabavka radova na sanaciji i rehabilitaciji lokalne cestovne mreže, naselje Klisura, MZ Potpeć, Grad Srebrenik, u dužini L=438m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68.999,00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69.000,00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</w:tbl>
    <w:p w:rsidR="00964AD2" w:rsidRPr="009D48F5" w:rsidRDefault="00964AD2" w:rsidP="00964AD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48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AD2" w:rsidRPr="00E256C4" w:rsidRDefault="00964AD2" w:rsidP="0096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57CA5">
        <w:rPr>
          <w:rFonts w:ascii="Times New Roman" w:hAnsi="Times New Roman" w:cs="Times New Roman"/>
          <w:sz w:val="24"/>
          <w:szCs w:val="24"/>
        </w:rPr>
        <w:t>LOT 3 - Nabavka radova na rehabilitaciji lokalne cestovne mreže, naselje Gobelje, MZ Tinja, Grad Srebrenik. U dužini L=146m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26.476,00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AD2" w:rsidRPr="009D48F5" w:rsidTr="00F649EF">
        <w:tc>
          <w:tcPr>
            <w:tcW w:w="812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964AD2" w:rsidRPr="009D48F5" w:rsidRDefault="00964AD2" w:rsidP="00F64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26.477,01</w:t>
            </w:r>
          </w:p>
        </w:tc>
        <w:tc>
          <w:tcPr>
            <w:tcW w:w="2268" w:type="dxa"/>
          </w:tcPr>
          <w:p w:rsidR="00964AD2" w:rsidRPr="009D48F5" w:rsidRDefault="00964AD2" w:rsidP="00F6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</w:tbl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FC4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C4" w:rsidRDefault="00B32FC4">
      <w:pPr>
        <w:spacing w:after="0" w:line="240" w:lineRule="auto"/>
      </w:pPr>
      <w:r>
        <w:separator/>
      </w:r>
    </w:p>
  </w:endnote>
  <w:endnote w:type="continuationSeparator" w:id="0">
    <w:p w:rsidR="00B32FC4" w:rsidRDefault="00B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B3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C4" w:rsidRDefault="00B32FC4">
      <w:pPr>
        <w:spacing w:after="0" w:line="240" w:lineRule="auto"/>
      </w:pPr>
      <w:r>
        <w:separator/>
      </w:r>
    </w:p>
  </w:footnote>
  <w:footnote w:type="continuationSeparator" w:id="0">
    <w:p w:rsidR="00B32FC4" w:rsidRDefault="00B3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51A1"/>
    <w:rsid w:val="001D6318"/>
    <w:rsid w:val="001F1B8D"/>
    <w:rsid w:val="00207809"/>
    <w:rsid w:val="002464D9"/>
    <w:rsid w:val="002900FA"/>
    <w:rsid w:val="002A3251"/>
    <w:rsid w:val="002A4263"/>
    <w:rsid w:val="002C6732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D7B6F"/>
    <w:rsid w:val="0047211D"/>
    <w:rsid w:val="004C6FD6"/>
    <w:rsid w:val="004D0280"/>
    <w:rsid w:val="004D51F7"/>
    <w:rsid w:val="0050038F"/>
    <w:rsid w:val="005342FD"/>
    <w:rsid w:val="00553B1F"/>
    <w:rsid w:val="005A2E6C"/>
    <w:rsid w:val="005B22D3"/>
    <w:rsid w:val="005B5693"/>
    <w:rsid w:val="005B5D19"/>
    <w:rsid w:val="005D0FE5"/>
    <w:rsid w:val="005D2B50"/>
    <w:rsid w:val="005D2EC4"/>
    <w:rsid w:val="005D6BFE"/>
    <w:rsid w:val="00605AB7"/>
    <w:rsid w:val="00605B7E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065B8"/>
    <w:rsid w:val="00824D19"/>
    <w:rsid w:val="008922CF"/>
    <w:rsid w:val="008C21F4"/>
    <w:rsid w:val="00901F08"/>
    <w:rsid w:val="00922EB1"/>
    <w:rsid w:val="00964AD2"/>
    <w:rsid w:val="009A2C15"/>
    <w:rsid w:val="009A43D5"/>
    <w:rsid w:val="009B25D1"/>
    <w:rsid w:val="009C2D95"/>
    <w:rsid w:val="009F6789"/>
    <w:rsid w:val="00A1413D"/>
    <w:rsid w:val="00A17FC3"/>
    <w:rsid w:val="00A30FF2"/>
    <w:rsid w:val="00A32390"/>
    <w:rsid w:val="00A352CB"/>
    <w:rsid w:val="00A413A3"/>
    <w:rsid w:val="00A505D6"/>
    <w:rsid w:val="00A50FE9"/>
    <w:rsid w:val="00A821AE"/>
    <w:rsid w:val="00AE6C4F"/>
    <w:rsid w:val="00AF21AB"/>
    <w:rsid w:val="00B11F60"/>
    <w:rsid w:val="00B2346C"/>
    <w:rsid w:val="00B3130F"/>
    <w:rsid w:val="00B32FC4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22E49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85814"/>
    <w:rsid w:val="00DA4C6D"/>
    <w:rsid w:val="00DA566E"/>
    <w:rsid w:val="00DC46E4"/>
    <w:rsid w:val="00DC4738"/>
    <w:rsid w:val="00DE2FFE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C452E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237A-3927-401B-B85E-437FBC6A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2024-01-26T10:12:00Z</cp:lastPrinted>
  <dcterms:created xsi:type="dcterms:W3CDTF">2024-01-26T09:50:00Z</dcterms:created>
  <dcterms:modified xsi:type="dcterms:W3CDTF">2024-01-30T10:44:00Z</dcterms:modified>
</cp:coreProperties>
</file>