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D24BA7" w:rsidRPr="00F436FE" w:rsidRDefault="00D24BA7" w:rsidP="00D24BA7">
      <w:pPr>
        <w:jc w:val="center"/>
        <w:rPr>
          <w:rFonts w:ascii="Cambria" w:hAnsi="Cambria" w:cs="Cambria"/>
          <w:color w:val="000000"/>
          <w:sz w:val="32"/>
          <w:szCs w:val="32"/>
        </w:rPr>
      </w:pPr>
      <w:r w:rsidRPr="009271C7">
        <w:rPr>
          <w:rFonts w:ascii="Garamond" w:hAnsi="Garamond"/>
          <w:sz w:val="20"/>
          <w:szCs w:val="20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90pt" o:ole="">
            <v:imagedata r:id="rId8" o:title=""/>
          </v:shape>
          <o:OLEObject Type="Embed" ProgID="Excel.Sheet.8" ShapeID="_x0000_i1025" DrawAspect="Content" ObjectID="_1804408199" r:id="rId9"/>
        </w:objec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>ODLUKA O IZBORU NAJPOVOLJNIJEG PONUĐAČA –</w:t>
      </w:r>
    </w:p>
    <w:p w:rsidR="00D24BA7" w:rsidRDefault="002464AD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OTVORENI POSTUPAK</w:t>
      </w:r>
    </w:p>
    <w:p w:rsidR="00F82CDD" w:rsidRPr="00F82CDD" w:rsidRDefault="00F82CDD" w:rsidP="00F82C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82C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Broj: 05-04</w:t>
      </w:r>
      <w:r w:rsidR="00382D1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-50-12/25</w:t>
      </w:r>
    </w:p>
    <w:p w:rsidR="00AA5A6F" w:rsidRDefault="00F82CDD" w:rsidP="00F82C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F82C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Datum: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E279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25</w:t>
      </w:r>
      <w:r w:rsidRPr="00F82C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0E279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03.</w:t>
      </w:r>
      <w:bookmarkStart w:id="1" w:name="_GoBack"/>
      <w:bookmarkEnd w:id="1"/>
      <w:r w:rsidRPr="00F82C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2025.</w:t>
      </w:r>
    </w:p>
    <w:p w:rsidR="00F82CDD" w:rsidRPr="007C2C0E" w:rsidRDefault="00F82CDD" w:rsidP="00F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BC580E" w:rsidRDefault="00D24BA7" w:rsidP="00BC58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Na osnovu člana 64. stav 1. tačka b) i člana 70. stava 1., 3. i 6. Zakona o javnim nabavkama Bosne i Hercegovine („Sl. glasnik BiH“, broj 39/14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846A4">
        <w:rPr>
          <w:rFonts w:ascii="Times New Roman" w:hAnsi="Times New Roman" w:cs="Times New Roman"/>
          <w:color w:val="000000"/>
          <w:sz w:val="24"/>
          <w:szCs w:val="24"/>
        </w:rPr>
        <w:t xml:space="preserve"> 59/22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, 50/24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05-0</w:t>
      </w:r>
      <w:r w:rsidR="000340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382D12">
        <w:rPr>
          <w:rFonts w:ascii="Times New Roman" w:eastAsia="Times New Roman" w:hAnsi="Times New Roman" w:cs="Times New Roman"/>
          <w:sz w:val="24"/>
          <w:szCs w:val="24"/>
          <w:lang w:eastAsia="zh-CN"/>
        </w:rPr>
        <w:t>50-11/25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25.03.2025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godine, u postupku javne </w:t>
      </w:r>
      <w:r w:rsidR="00BF33D2" w:rsidRPr="00675551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="00382D12" w:rsidRPr="003C0E48">
        <w:rPr>
          <w:rFonts w:ascii="Times New Roman" w:hAnsi="Times New Roman" w:cs="Times New Roman"/>
          <w:sz w:val="24"/>
          <w:szCs w:val="24"/>
        </w:rPr>
        <w:t>radova na rehabilitaciji i sanaciji dijela regionalne ceste R455c, Ciljuge (spoj sa R-455a) Dubrave Donje (spoj sa M17.1), od st.km. 0+</w:t>
      </w:r>
      <w:r w:rsidR="00382D12">
        <w:rPr>
          <w:rFonts w:ascii="Times New Roman" w:hAnsi="Times New Roman" w:cs="Times New Roman"/>
          <w:sz w:val="24"/>
          <w:szCs w:val="24"/>
        </w:rPr>
        <w:t>550</w:t>
      </w:r>
      <w:r w:rsidR="00382D12" w:rsidRPr="003C0E48">
        <w:rPr>
          <w:rFonts w:ascii="Times New Roman" w:hAnsi="Times New Roman" w:cs="Times New Roman"/>
          <w:sz w:val="24"/>
          <w:szCs w:val="24"/>
        </w:rPr>
        <w:t xml:space="preserve"> do st.km. </w:t>
      </w:r>
      <w:r w:rsidR="00382D12">
        <w:rPr>
          <w:rFonts w:ascii="Times New Roman" w:hAnsi="Times New Roman" w:cs="Times New Roman"/>
          <w:sz w:val="24"/>
          <w:szCs w:val="24"/>
        </w:rPr>
        <w:t>1+000</w:t>
      </w:r>
      <w:r w:rsidR="00382D12" w:rsidRPr="003C0E48">
        <w:rPr>
          <w:rFonts w:ascii="Times New Roman" w:hAnsi="Times New Roman" w:cs="Times New Roman"/>
          <w:sz w:val="24"/>
          <w:szCs w:val="24"/>
        </w:rPr>
        <w:t xml:space="preserve"> </w:t>
      </w:r>
      <w:r w:rsidR="00382D12">
        <w:rPr>
          <w:rFonts w:ascii="Times New Roman" w:hAnsi="Times New Roman" w:cs="Times New Roman"/>
          <w:sz w:val="24"/>
          <w:szCs w:val="24"/>
        </w:rPr>
        <w:t>(Grad Živinice)</w:t>
      </w:r>
      <w:r w:rsidR="00904760">
        <w:rPr>
          <w:rFonts w:ascii="Times New Roman" w:hAnsi="Times New Roman" w:cs="Times New Roman"/>
          <w:szCs w:val="24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direktor JU Direkcija regionalnih cesta TK je donio </w:t>
      </w:r>
    </w:p>
    <w:p w:rsidR="00D24BA7" w:rsidRPr="007C2C0E" w:rsidRDefault="00D24BA7" w:rsidP="00DF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najpovoljnijeg ponuđača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D24BA7" w:rsidRPr="00824D19" w:rsidRDefault="00D24BA7" w:rsidP="00824D1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Prihvata se Preporuka Komisije za javne nabavke, broj: </w:t>
      </w:r>
      <w:r w:rsidR="000340F2" w:rsidRPr="000340F2">
        <w:rPr>
          <w:rFonts w:ascii="Times New Roman" w:eastAsia="Times New Roman" w:hAnsi="Times New Roman" w:cs="Times New Roman"/>
          <w:sz w:val="24"/>
          <w:szCs w:val="24"/>
          <w:lang w:eastAsia="zh-CN"/>
        </w:rPr>
        <w:t>05-04-</w:t>
      </w:r>
      <w:r w:rsidR="00382D12">
        <w:rPr>
          <w:rFonts w:ascii="Times New Roman" w:eastAsia="Times New Roman" w:hAnsi="Times New Roman" w:cs="Times New Roman"/>
          <w:sz w:val="24"/>
          <w:szCs w:val="24"/>
          <w:lang w:eastAsia="zh-CN"/>
        </w:rPr>
        <w:t>50-11/25</w:t>
      </w:r>
      <w:r w:rsidR="00BF33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</w:t>
      </w:r>
      <w:r w:rsidR="00382D12">
        <w:rPr>
          <w:rFonts w:ascii="Times New Roman" w:eastAsia="Times New Roman" w:hAnsi="Times New Roman" w:cs="Times New Roman"/>
          <w:sz w:val="24"/>
          <w:szCs w:val="24"/>
          <w:lang w:eastAsia="zh-CN"/>
        </w:rPr>
        <w:t>25.03</w:t>
      </w:r>
      <w:r w:rsidR="006D4CEA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F82CDD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110C67" w:rsidRPr="00110C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godine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i ugovor za javnu nabavku </w:t>
      </w:r>
      <w:r w:rsidR="00382D12" w:rsidRPr="003C0E48">
        <w:rPr>
          <w:rFonts w:ascii="Times New Roman" w:hAnsi="Times New Roman" w:cs="Times New Roman"/>
          <w:sz w:val="24"/>
          <w:szCs w:val="24"/>
        </w:rPr>
        <w:t>radova na rehabilitaciji i sanaciji dijela regionalne ceste R455c, Ciljuge (spoj sa R-455a) Dubrave Donje (spoj sa M17.1), od st.km. 0+</w:t>
      </w:r>
      <w:r w:rsidR="00382D12">
        <w:rPr>
          <w:rFonts w:ascii="Times New Roman" w:hAnsi="Times New Roman" w:cs="Times New Roman"/>
          <w:sz w:val="24"/>
          <w:szCs w:val="24"/>
        </w:rPr>
        <w:t>550</w:t>
      </w:r>
      <w:r w:rsidR="00382D12" w:rsidRPr="003C0E48">
        <w:rPr>
          <w:rFonts w:ascii="Times New Roman" w:hAnsi="Times New Roman" w:cs="Times New Roman"/>
          <w:sz w:val="24"/>
          <w:szCs w:val="24"/>
        </w:rPr>
        <w:t xml:space="preserve"> do st.km. </w:t>
      </w:r>
      <w:r w:rsidR="00382D12">
        <w:rPr>
          <w:rFonts w:ascii="Times New Roman" w:hAnsi="Times New Roman" w:cs="Times New Roman"/>
          <w:sz w:val="24"/>
          <w:szCs w:val="24"/>
        </w:rPr>
        <w:t>1+000</w:t>
      </w:r>
      <w:r w:rsidR="00382D12" w:rsidRPr="003C0E48">
        <w:rPr>
          <w:rFonts w:ascii="Times New Roman" w:hAnsi="Times New Roman" w:cs="Times New Roman"/>
          <w:sz w:val="24"/>
          <w:szCs w:val="24"/>
        </w:rPr>
        <w:t xml:space="preserve"> </w:t>
      </w:r>
      <w:r w:rsidR="00382D12">
        <w:rPr>
          <w:rFonts w:ascii="Times New Roman" w:hAnsi="Times New Roman" w:cs="Times New Roman"/>
          <w:sz w:val="24"/>
          <w:szCs w:val="24"/>
        </w:rPr>
        <w:t>(Grad Živinice)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dodjeljuje se ponuđaču </w:t>
      </w:r>
      <w:r w:rsidR="00AA5A6F" w:rsidRPr="00AA5A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d.o.o. </w:t>
      </w:r>
      <w:r w:rsidR="00382D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HiH Živinice </w:t>
      </w:r>
      <w:r w:rsidR="00AA5A6F" w:rsidRPr="00AA5A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51F7" w:rsidRP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 najnižu ponuđenu ci</w:t>
      </w:r>
      <w:r w:rsid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jenu od </w:t>
      </w:r>
      <w:r w:rsidR="00382D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426.803,50</w:t>
      </w:r>
      <w:r w:rsidR="00AA5A6F" w:rsidRPr="00AA5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KM bez PDV-a</w:t>
      </w:r>
      <w:r w:rsidRPr="007C2C0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kao najbolje ocijenjenom ponuđaču. </w:t>
      </w:r>
    </w:p>
    <w:p w:rsidR="00D24BA7" w:rsidRPr="007C2C0E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Sa izabranim ponuđačem će se sklopiti ugovor.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D24BA7" w:rsidRPr="00D37054" w:rsidRDefault="00D24BA7" w:rsidP="00D24B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Prijedlog ugovora dostavit će se na potpis izabranom ponuđaču </w:t>
      </w:r>
      <w:r w:rsidR="00AA5A6F" w:rsidRPr="00AA5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d.o.o. </w:t>
      </w:r>
      <w:r w:rsidR="00382D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HiH Živinice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, po proteku roka od 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dana, računajući od dana od kada su svi ponuđači obaviješteni o izboru najpovoljnije ponude.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CB7CDA" w:rsidRDefault="00D24BA7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4.</w:t>
      </w:r>
    </w:p>
    <w:p w:rsidR="000340F2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stupa na snagu danom donošenja i dostavlja se svim ponuđačima koji su sudjelovali u postupku javne nabavke, u skladu sa članom 71. stav (2) Zakona o javnim nabavkama Bosne i Hercegovine.</w:t>
      </w:r>
    </w:p>
    <w:p w:rsidR="00382D12" w:rsidRDefault="00382D12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lastRenderedPageBreak/>
        <w:t>Obrazloženje</w:t>
      </w:r>
    </w:p>
    <w:p w:rsidR="009A2C15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Postupak javne nabavke pokrenut je Odlukom o pokretanju postupka javne nabavke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50/25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04.02.2025</w:t>
      </w:r>
      <w:r w:rsidR="00F82CDD" w:rsidRPr="00F82C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 xml:space="preserve">g.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Javna nabavka je provedena putem 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otvorenog postupka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. Procijenjena vrijednost javne nabavke bez PDV-a iznosila je 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427.350,00</w:t>
      </w:r>
      <w:r w:rsidR="00F82CDD" w:rsidRPr="00F82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KM. </w:t>
      </w:r>
    </w:p>
    <w:p w:rsidR="00904760" w:rsidRPr="009A2C15" w:rsidRDefault="00904760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2CDD" w:rsidRDefault="009A2C15" w:rsidP="00F82C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Obavj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eštenja o nabavci broj </w:t>
      </w:r>
      <w:r w:rsidR="00382D1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997-1-3-9-3-30/25</w:t>
      </w:r>
      <w:r w:rsidR="00F82CDD" w:rsidRPr="00F82C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82CDD" w:rsidRPr="00F82C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objavljeno</w:t>
      </w:r>
      <w:proofErr w:type="spellEnd"/>
      <w:r w:rsidR="00F82CDD" w:rsidRPr="00F82C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382D1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27.02.2025</w:t>
      </w:r>
      <w:r w:rsidR="00F82CDD" w:rsidRPr="00F82C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  <w:proofErr w:type="gramStart"/>
      <w:r w:rsidR="00F82CDD" w:rsidRPr="00F82C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godine</w:t>
      </w:r>
      <w:proofErr w:type="gramEnd"/>
      <w:r w:rsidR="00F82CDD" w:rsidRPr="00F82C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Službeni </w:t>
      </w:r>
      <w:proofErr w:type="spellStart"/>
      <w:r w:rsidR="00F82CDD" w:rsidRPr="00F82C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glasnik</w:t>
      </w:r>
      <w:proofErr w:type="spellEnd"/>
      <w:r w:rsidR="00F82CDD" w:rsidRPr="00F82C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BiH </w:t>
      </w:r>
      <w:proofErr w:type="spellStart"/>
      <w:r w:rsidR="00F82CDD" w:rsidRPr="00F82C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broj</w:t>
      </w:r>
      <w:proofErr w:type="spellEnd"/>
      <w:r w:rsidR="00F82CDD" w:rsidRPr="00F82C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: </w:t>
      </w:r>
      <w:r w:rsidR="00382D1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13/25</w:t>
      </w:r>
      <w:r w:rsidR="00F82CDD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9A2C15" w:rsidRDefault="009A2C15" w:rsidP="00F82C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Komisija za javnu nabavku imen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ovana je Rješenjem broj: 05-04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F924E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/25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17.03</w:t>
      </w:r>
      <w:r w:rsidR="00F82CDD" w:rsidRPr="00F82CDD">
        <w:rPr>
          <w:rFonts w:ascii="Times New Roman" w:hAnsi="Times New Roman" w:cs="Times New Roman"/>
          <w:color w:val="000000"/>
          <w:sz w:val="24"/>
          <w:szCs w:val="24"/>
        </w:rPr>
        <w:t>.2025. godine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 Komisija za javnu nabavku dostavila je d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20.03.2025.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 godine Zapisnik o radu Komisije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50-10</w:t>
      </w:r>
      <w:r w:rsidR="00F846A4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E5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sa rezultatima kvalifikacije i preporukom za održavanje e-aukcije.</w:t>
      </w:r>
    </w:p>
    <w:p w:rsidR="005342FD" w:rsidRDefault="005342FD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B72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E-aukcija je, na prijedlog Komisije zakazana i održana 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BE59A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924E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 godine. Nakon završene e-aukcije, Ugovorni organ je dobio „Izvještaj o toku i završetku e-aukcije“ od Agencije za javne nabavke. Agencija za javne nabavke formirala je i u „Izvještaju o toku i završetku e-aukcije“ dostavila konačnu rang listu ponuđača koji su učestvovali na e-aukciji. Na osnovu tog Izvještaja Komisija je dala Preporuku Ugovornom organu o izboru najpovoljnijeg ponuđača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50-11/25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>25.03</w:t>
      </w:r>
      <w:r w:rsidR="00F924E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82CD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. godine. </w:t>
      </w:r>
    </w:p>
    <w:p w:rsidR="00BE59A8" w:rsidRDefault="00BE59A8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2FD" w:rsidRPr="00BC58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Ponuda ponuđača </w:t>
      </w:r>
      <w:r w:rsidR="00AA5A6F" w:rsidRPr="00AA5A6F">
        <w:rPr>
          <w:rFonts w:ascii="Times New Roman" w:hAnsi="Times New Roman" w:cs="Times New Roman"/>
          <w:color w:val="000000"/>
          <w:sz w:val="24"/>
          <w:szCs w:val="24"/>
        </w:rPr>
        <w:t xml:space="preserve">d.o.o. </w:t>
      </w:r>
      <w:r w:rsidR="00382D12">
        <w:rPr>
          <w:rFonts w:ascii="Times New Roman" w:hAnsi="Times New Roman" w:cs="Times New Roman"/>
          <w:color w:val="000000"/>
          <w:sz w:val="24"/>
          <w:szCs w:val="24"/>
        </w:rPr>
        <w:t xml:space="preserve">HiH Živincie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, kao prvorangirana u Izvještaju Agencije, se prihvata.  Cijena ponude najbol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ocijenjenog ponuđača iznosi </w:t>
      </w:r>
      <w:r w:rsidR="00382D12">
        <w:rPr>
          <w:rFonts w:ascii="Times New Roman" w:hAnsi="Times New Roman" w:cs="Times New Roman"/>
          <w:sz w:val="24"/>
          <w:szCs w:val="24"/>
        </w:rPr>
        <w:t>426.803,50</w:t>
      </w:r>
      <w:r w:rsidR="00F82CDD" w:rsidRPr="00F82CDD">
        <w:rPr>
          <w:rFonts w:ascii="Times New Roman" w:hAnsi="Times New Roman" w:cs="Times New Roman"/>
          <w:sz w:val="24"/>
          <w:szCs w:val="24"/>
        </w:rPr>
        <w:t xml:space="preserve"> </w:t>
      </w:r>
      <w:r w:rsidRPr="00C1752E">
        <w:rPr>
          <w:rFonts w:ascii="Times New Roman" w:hAnsi="Times New Roman" w:cs="Times New Roman"/>
          <w:color w:val="000000"/>
          <w:sz w:val="24"/>
          <w:szCs w:val="24"/>
        </w:rPr>
        <w:t xml:space="preserve">KM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bez PDV-a, u postupku javne </w:t>
      </w:r>
      <w:r w:rsidRPr="00BC580E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="00382D12" w:rsidRPr="003C0E48">
        <w:rPr>
          <w:rFonts w:ascii="Times New Roman" w:hAnsi="Times New Roman" w:cs="Times New Roman"/>
          <w:sz w:val="24"/>
          <w:szCs w:val="24"/>
        </w:rPr>
        <w:t>radova na rehabilitaciji i sanaciji dijela regionalne ceste R455c, Ciljuge (spoj sa R-455a) Dubrave Donje (spoj sa M17.1), od st.km. 0+</w:t>
      </w:r>
      <w:r w:rsidR="00382D12">
        <w:rPr>
          <w:rFonts w:ascii="Times New Roman" w:hAnsi="Times New Roman" w:cs="Times New Roman"/>
          <w:sz w:val="24"/>
          <w:szCs w:val="24"/>
        </w:rPr>
        <w:t>550</w:t>
      </w:r>
      <w:r w:rsidR="00382D12" w:rsidRPr="003C0E48">
        <w:rPr>
          <w:rFonts w:ascii="Times New Roman" w:hAnsi="Times New Roman" w:cs="Times New Roman"/>
          <w:sz w:val="24"/>
          <w:szCs w:val="24"/>
        </w:rPr>
        <w:t xml:space="preserve"> do st.km. </w:t>
      </w:r>
      <w:r w:rsidR="00382D12">
        <w:rPr>
          <w:rFonts w:ascii="Times New Roman" w:hAnsi="Times New Roman" w:cs="Times New Roman"/>
          <w:sz w:val="24"/>
          <w:szCs w:val="24"/>
        </w:rPr>
        <w:t>1+000</w:t>
      </w:r>
      <w:r w:rsidR="00382D12" w:rsidRPr="003C0E48">
        <w:rPr>
          <w:rFonts w:ascii="Times New Roman" w:hAnsi="Times New Roman" w:cs="Times New Roman"/>
          <w:sz w:val="24"/>
          <w:szCs w:val="24"/>
        </w:rPr>
        <w:t xml:space="preserve"> </w:t>
      </w:r>
      <w:r w:rsidR="00382D12">
        <w:rPr>
          <w:rFonts w:ascii="Times New Roman" w:hAnsi="Times New Roman" w:cs="Times New Roman"/>
          <w:sz w:val="24"/>
          <w:szCs w:val="24"/>
        </w:rPr>
        <w:t>(Grad Živinice)</w:t>
      </w:r>
      <w:r w:rsidRPr="00BC58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2D12" w:rsidRPr="00382D12" w:rsidRDefault="00382D12" w:rsidP="0038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82D1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Nakon izvršenog otvaranja ponuda 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 </w:t>
      </w:r>
    </w:p>
    <w:p w:rsidR="00382D12" w:rsidRPr="00382D12" w:rsidRDefault="00382D12" w:rsidP="0038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382D12" w:rsidRPr="00382D12" w:rsidRDefault="00382D12" w:rsidP="0038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82D1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Tom prilikom Komisija je utvrdila sljedeće:</w:t>
      </w:r>
    </w:p>
    <w:p w:rsidR="00382D12" w:rsidRPr="00382D12" w:rsidRDefault="00382D12" w:rsidP="0038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382D12" w:rsidRPr="00382D12" w:rsidRDefault="00382D12" w:rsidP="0038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82D12">
        <w:rPr>
          <w:rFonts w:ascii="Times New Roman" w:eastAsia="Calibri" w:hAnsi="Times New Roman" w:cs="Times New Roman"/>
        </w:rPr>
        <w:t xml:space="preserve">Komisija za provođenje postupka javne nabavke </w:t>
      </w:r>
      <w:r w:rsidRPr="003C0E48">
        <w:rPr>
          <w:rFonts w:ascii="Times New Roman" w:hAnsi="Times New Roman" w:cs="Times New Roman"/>
          <w:sz w:val="24"/>
          <w:szCs w:val="24"/>
        </w:rPr>
        <w:t>radova na rehabilitaciji i sanaciji dijela regionalne ceste R455c, Ciljuge (spoj sa R-455a) Dubrave Donje (spoj sa M17.1), od st.km. 0+</w:t>
      </w:r>
      <w:r>
        <w:rPr>
          <w:rFonts w:ascii="Times New Roman" w:hAnsi="Times New Roman" w:cs="Times New Roman"/>
          <w:sz w:val="24"/>
          <w:szCs w:val="24"/>
        </w:rPr>
        <w:t>550</w:t>
      </w:r>
      <w:r w:rsidRPr="003C0E48">
        <w:rPr>
          <w:rFonts w:ascii="Times New Roman" w:hAnsi="Times New Roman" w:cs="Times New Roman"/>
          <w:sz w:val="24"/>
          <w:szCs w:val="24"/>
        </w:rPr>
        <w:t xml:space="preserve"> do st.km. </w:t>
      </w:r>
      <w:r>
        <w:rPr>
          <w:rFonts w:ascii="Times New Roman" w:hAnsi="Times New Roman" w:cs="Times New Roman"/>
          <w:sz w:val="24"/>
          <w:szCs w:val="24"/>
        </w:rPr>
        <w:t>1+000</w:t>
      </w:r>
      <w:r w:rsidRPr="003C0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(Grad Živinice)</w:t>
      </w:r>
      <w:r w:rsidRPr="00382D12">
        <w:rPr>
          <w:rFonts w:ascii="Times New Roman" w:eastAsia="Times New Roman" w:hAnsi="Times New Roman" w:cs="Times New Roman"/>
          <w:sz w:val="24"/>
          <w:lang w:eastAsia="zh-CN"/>
        </w:rPr>
        <w:t>,</w:t>
      </w:r>
      <w:r w:rsidRPr="00382D12">
        <w:rPr>
          <w:rFonts w:ascii="Times New Roman" w:eastAsia="Calibri" w:hAnsi="Times New Roman" w:cs="Times New Roman"/>
        </w:rPr>
        <w:t xml:space="preserve"> je prilikom pregleda i ocjene kvalifikovanosti ponuđača konstatovala</w:t>
      </w:r>
      <w:r w:rsidRPr="00382D1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da ponude sva tri prijavljena ponuđača ispunjavaju kvalifikacione uslove propisane tenderskom dokumentacijom.</w:t>
      </w:r>
    </w:p>
    <w:p w:rsidR="00382D12" w:rsidRPr="00382D12" w:rsidRDefault="00382D12" w:rsidP="0038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382D12" w:rsidRPr="00382D12" w:rsidRDefault="00382D12" w:rsidP="00382D12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82D1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Uvidom u priloženu dokumentaciju, nesporno je da je izabrani ponuđač najbolje ocijenjen zbog utvrđenog kriterija najniže cijene, 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114"/>
        <w:gridCol w:w="2266"/>
        <w:gridCol w:w="2266"/>
      </w:tblGrid>
      <w:tr w:rsidR="00382D12" w:rsidTr="00B176D7">
        <w:tc>
          <w:tcPr>
            <w:tcW w:w="1416" w:type="dxa"/>
          </w:tcPr>
          <w:p w:rsidR="00382D12" w:rsidRPr="00993ECA" w:rsidRDefault="00382D12" w:rsidP="00B176D7">
            <w:pPr>
              <w:pStyle w:val="ListParagraph"/>
              <w:tabs>
                <w:tab w:val="left" w:pos="709"/>
              </w:tabs>
              <w:contextualSpacing w:val="0"/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lastRenderedPageBreak/>
              <w:t>rang</w:t>
            </w:r>
          </w:p>
        </w:tc>
        <w:tc>
          <w:tcPr>
            <w:tcW w:w="3114" w:type="dxa"/>
          </w:tcPr>
          <w:p w:rsidR="00382D12" w:rsidRPr="00993ECA" w:rsidRDefault="00382D12" w:rsidP="00B176D7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Naziv ponuđača</w:t>
            </w:r>
          </w:p>
        </w:tc>
        <w:tc>
          <w:tcPr>
            <w:tcW w:w="2266" w:type="dxa"/>
          </w:tcPr>
          <w:p w:rsidR="00382D12" w:rsidRPr="00993ECA" w:rsidRDefault="00382D12" w:rsidP="00B176D7">
            <w:pPr>
              <w:pStyle w:val="ListParagraph"/>
              <w:tabs>
                <w:tab w:val="left" w:pos="709"/>
              </w:tabs>
              <w:contextualSpacing w:val="0"/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Cijena ponude (KM bez PDV-a)</w:t>
            </w:r>
          </w:p>
        </w:tc>
        <w:tc>
          <w:tcPr>
            <w:tcW w:w="2266" w:type="dxa"/>
          </w:tcPr>
          <w:p w:rsidR="00382D12" w:rsidRPr="00993ECA" w:rsidRDefault="00382D12" w:rsidP="00B176D7">
            <w:pPr>
              <w:pStyle w:val="ListParagraph"/>
              <w:tabs>
                <w:tab w:val="left" w:pos="709"/>
              </w:tabs>
              <w:contextualSpacing w:val="0"/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Ukupan broj bodova</w:t>
            </w:r>
          </w:p>
        </w:tc>
      </w:tr>
      <w:tr w:rsidR="00382D12" w:rsidTr="00B176D7">
        <w:tc>
          <w:tcPr>
            <w:tcW w:w="141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114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d.o.o. HiH Živinice</w:t>
            </w:r>
          </w:p>
        </w:tc>
        <w:tc>
          <w:tcPr>
            <w:tcW w:w="226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426.803,50</w:t>
            </w:r>
          </w:p>
        </w:tc>
        <w:tc>
          <w:tcPr>
            <w:tcW w:w="226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100</w:t>
            </w:r>
          </w:p>
        </w:tc>
      </w:tr>
      <w:tr w:rsidR="00382D12" w:rsidTr="00B176D7">
        <w:tc>
          <w:tcPr>
            <w:tcW w:w="141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114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Cestotehnik Tuzla</w:t>
            </w:r>
          </w:p>
        </w:tc>
        <w:tc>
          <w:tcPr>
            <w:tcW w:w="226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427.256,00</w:t>
            </w:r>
          </w:p>
        </w:tc>
        <w:tc>
          <w:tcPr>
            <w:tcW w:w="226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99,89</w:t>
            </w:r>
          </w:p>
        </w:tc>
      </w:tr>
      <w:tr w:rsidR="00382D12" w:rsidTr="00B176D7">
        <w:tc>
          <w:tcPr>
            <w:tcW w:w="141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114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 w:rsidRPr="001219F7"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d.o.o. Rial – šped D. Istok</w:t>
            </w:r>
          </w:p>
        </w:tc>
        <w:tc>
          <w:tcPr>
            <w:tcW w:w="226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427.315,77</w:t>
            </w:r>
          </w:p>
        </w:tc>
        <w:tc>
          <w:tcPr>
            <w:tcW w:w="226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99,88</w:t>
            </w:r>
          </w:p>
        </w:tc>
      </w:tr>
    </w:tbl>
    <w:p w:rsidR="00AA5A6F" w:rsidRDefault="00AA5A6F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E457A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E5A8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Nakon provedene e – aukcije Agencija za javne nabavke formirala je i u „Izvještaju o toku i završetku e-</w:t>
      </w:r>
      <w:r w:rsidR="00BE457A" w:rsidRPr="00BE457A">
        <w:t xml:space="preserve"> </w:t>
      </w:r>
      <w:r w:rsidR="00BE457A" w:rsidRPr="00BE457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aukcije“ dostavila konačnu rang listu ponuđača koji su učestvovali na e-aukciji, 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3114"/>
        <w:gridCol w:w="2266"/>
        <w:gridCol w:w="2266"/>
      </w:tblGrid>
      <w:tr w:rsidR="00382D12" w:rsidTr="00B176D7">
        <w:tc>
          <w:tcPr>
            <w:tcW w:w="1416" w:type="dxa"/>
          </w:tcPr>
          <w:p w:rsidR="00382D12" w:rsidRPr="00993ECA" w:rsidRDefault="00382D12" w:rsidP="00B176D7">
            <w:pPr>
              <w:pStyle w:val="ListParagraph"/>
              <w:tabs>
                <w:tab w:val="left" w:pos="709"/>
              </w:tabs>
              <w:contextualSpacing w:val="0"/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rang</w:t>
            </w:r>
          </w:p>
        </w:tc>
        <w:tc>
          <w:tcPr>
            <w:tcW w:w="3114" w:type="dxa"/>
          </w:tcPr>
          <w:p w:rsidR="00382D12" w:rsidRPr="00993ECA" w:rsidRDefault="00382D12" w:rsidP="00B176D7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Naziv ponuđača</w:t>
            </w:r>
          </w:p>
        </w:tc>
        <w:tc>
          <w:tcPr>
            <w:tcW w:w="2266" w:type="dxa"/>
          </w:tcPr>
          <w:p w:rsidR="00382D12" w:rsidRPr="00993ECA" w:rsidRDefault="00382D12" w:rsidP="00B176D7">
            <w:pPr>
              <w:pStyle w:val="ListParagraph"/>
              <w:tabs>
                <w:tab w:val="left" w:pos="709"/>
              </w:tabs>
              <w:contextualSpacing w:val="0"/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Cijena ponude (KM bez PDV-a)</w:t>
            </w:r>
          </w:p>
        </w:tc>
        <w:tc>
          <w:tcPr>
            <w:tcW w:w="2266" w:type="dxa"/>
          </w:tcPr>
          <w:p w:rsidR="00382D12" w:rsidRPr="00993ECA" w:rsidRDefault="00382D12" w:rsidP="00B176D7">
            <w:pPr>
              <w:pStyle w:val="ListParagraph"/>
              <w:tabs>
                <w:tab w:val="left" w:pos="709"/>
              </w:tabs>
              <w:contextualSpacing w:val="0"/>
              <w:jc w:val="both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993ECA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Ukupan broj bodova</w:t>
            </w:r>
          </w:p>
        </w:tc>
      </w:tr>
      <w:tr w:rsidR="00382D12" w:rsidTr="00B176D7">
        <w:tc>
          <w:tcPr>
            <w:tcW w:w="141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114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d.o.o. HiH Živinice</w:t>
            </w:r>
          </w:p>
        </w:tc>
        <w:tc>
          <w:tcPr>
            <w:tcW w:w="226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426.803,50</w:t>
            </w:r>
          </w:p>
        </w:tc>
        <w:tc>
          <w:tcPr>
            <w:tcW w:w="226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100</w:t>
            </w:r>
          </w:p>
        </w:tc>
      </w:tr>
      <w:tr w:rsidR="00382D12" w:rsidTr="00B176D7">
        <w:tc>
          <w:tcPr>
            <w:tcW w:w="141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114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Cestotehnik Tuzla</w:t>
            </w:r>
          </w:p>
        </w:tc>
        <w:tc>
          <w:tcPr>
            <w:tcW w:w="226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427.256,00</w:t>
            </w:r>
          </w:p>
        </w:tc>
        <w:tc>
          <w:tcPr>
            <w:tcW w:w="226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99,89</w:t>
            </w:r>
          </w:p>
        </w:tc>
      </w:tr>
      <w:tr w:rsidR="00382D12" w:rsidTr="00B176D7">
        <w:tc>
          <w:tcPr>
            <w:tcW w:w="141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114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 w:rsidRPr="001219F7"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d.o.o. Rial – šped D. Istok</w:t>
            </w:r>
          </w:p>
        </w:tc>
        <w:tc>
          <w:tcPr>
            <w:tcW w:w="226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427.315,77</w:t>
            </w:r>
          </w:p>
        </w:tc>
        <w:tc>
          <w:tcPr>
            <w:tcW w:w="2266" w:type="dxa"/>
          </w:tcPr>
          <w:p w:rsidR="00382D12" w:rsidRDefault="00382D12" w:rsidP="00B176D7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bs-Latn-BA"/>
              </w:rPr>
              <w:t>99,88</w:t>
            </w:r>
          </w:p>
        </w:tc>
      </w:tr>
    </w:tbl>
    <w:p w:rsidR="00F82CDD" w:rsidRDefault="00F82CD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navedenih razloga, primjenom člana 64. stav 1. Zakona o javnim nabavkama Bosne i Hercegovine, odlučeno je kao u dispozitivu. 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POUKA O PRAVNOM LIJEKU </w:t>
      </w:r>
    </w:p>
    <w:p w:rsidR="005342FD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Protiv ove odluke može se izjaviti žalba Uredu za razmatranje žalbi BiH, putem Ugovornog organa, najkasnije u roku od </w:t>
      </w:r>
      <w:r w:rsidR="00F423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10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="00F423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des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et) dana od dana prijema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odluke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</w:t>
      </w:r>
      <w:r w:rsidR="00F82C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izboru najpovoljnijeg ponuđača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Pr="008459FE" w:rsidRDefault="005342FD" w:rsidP="005342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DIREKTOR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_________________________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eastAsia="zh-CN"/>
        </w:rPr>
        <w:t>Zijad Omerčić, dipl. pravnik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Ponuđačima koji su učestvovali u javnoj nabavci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evidencija</w:t>
      </w:r>
    </w:p>
    <w:p w:rsidR="005342FD" w:rsidRPr="00A600C8" w:rsidRDefault="005342FD" w:rsidP="00A600C8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arhiva </w:t>
      </w:r>
    </w:p>
    <w:sectPr w:rsidR="005342FD" w:rsidRPr="00A600C8" w:rsidSect="00A9225B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07" w:rsidRDefault="003F6D07">
      <w:pPr>
        <w:spacing w:after="0" w:line="240" w:lineRule="auto"/>
      </w:pPr>
      <w:r>
        <w:separator/>
      </w:r>
    </w:p>
  </w:endnote>
  <w:endnote w:type="continuationSeparator" w:id="0">
    <w:p w:rsidR="003F6D07" w:rsidRDefault="003F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24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1A4" w:rsidRDefault="00C5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9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31A4" w:rsidRDefault="00E62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07" w:rsidRDefault="003F6D07">
      <w:pPr>
        <w:spacing w:after="0" w:line="240" w:lineRule="auto"/>
      </w:pPr>
      <w:r>
        <w:separator/>
      </w:r>
    </w:p>
  </w:footnote>
  <w:footnote w:type="continuationSeparator" w:id="0">
    <w:p w:rsidR="003F6D07" w:rsidRDefault="003F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F7"/>
    <w:multiLevelType w:val="hybridMultilevel"/>
    <w:tmpl w:val="84B6BF5C"/>
    <w:lvl w:ilvl="0" w:tplc="1EF01F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7"/>
    <w:rsid w:val="00022580"/>
    <w:rsid w:val="000340F2"/>
    <w:rsid w:val="00070427"/>
    <w:rsid w:val="00076391"/>
    <w:rsid w:val="000857CA"/>
    <w:rsid w:val="00086DE1"/>
    <w:rsid w:val="000B5167"/>
    <w:rsid w:val="000B5B31"/>
    <w:rsid w:val="000D2D9E"/>
    <w:rsid w:val="000E22BF"/>
    <w:rsid w:val="000E279E"/>
    <w:rsid w:val="000F735B"/>
    <w:rsid w:val="00100C2C"/>
    <w:rsid w:val="00104EB6"/>
    <w:rsid w:val="00110C67"/>
    <w:rsid w:val="00137A99"/>
    <w:rsid w:val="001503D6"/>
    <w:rsid w:val="00173A9B"/>
    <w:rsid w:val="0017484D"/>
    <w:rsid w:val="00177985"/>
    <w:rsid w:val="001A0FED"/>
    <w:rsid w:val="001D6318"/>
    <w:rsid w:val="001E4B1D"/>
    <w:rsid w:val="001F1B8D"/>
    <w:rsid w:val="00207809"/>
    <w:rsid w:val="002078B9"/>
    <w:rsid w:val="002464AD"/>
    <w:rsid w:val="002464D9"/>
    <w:rsid w:val="002513DE"/>
    <w:rsid w:val="00276EE6"/>
    <w:rsid w:val="002900FA"/>
    <w:rsid w:val="002A3251"/>
    <w:rsid w:val="002A4263"/>
    <w:rsid w:val="002D4602"/>
    <w:rsid w:val="002F0647"/>
    <w:rsid w:val="003077C4"/>
    <w:rsid w:val="00315E18"/>
    <w:rsid w:val="003277C0"/>
    <w:rsid w:val="00336C4F"/>
    <w:rsid w:val="00340D87"/>
    <w:rsid w:val="003631F8"/>
    <w:rsid w:val="00382D12"/>
    <w:rsid w:val="003A5CF3"/>
    <w:rsid w:val="003C546C"/>
    <w:rsid w:val="003F6D07"/>
    <w:rsid w:val="0041299A"/>
    <w:rsid w:val="0047211D"/>
    <w:rsid w:val="004C6FD6"/>
    <w:rsid w:val="004D51F7"/>
    <w:rsid w:val="0050038F"/>
    <w:rsid w:val="005342FD"/>
    <w:rsid w:val="00567B6D"/>
    <w:rsid w:val="005A2E6C"/>
    <w:rsid w:val="005A5A2A"/>
    <w:rsid w:val="005B22D3"/>
    <w:rsid w:val="005D2B50"/>
    <w:rsid w:val="005D2EC4"/>
    <w:rsid w:val="005E5FAA"/>
    <w:rsid w:val="005F3EC0"/>
    <w:rsid w:val="00605AB7"/>
    <w:rsid w:val="00605C06"/>
    <w:rsid w:val="00611A9F"/>
    <w:rsid w:val="00654751"/>
    <w:rsid w:val="00661279"/>
    <w:rsid w:val="00675551"/>
    <w:rsid w:val="0069070D"/>
    <w:rsid w:val="006D4CEA"/>
    <w:rsid w:val="00710FFC"/>
    <w:rsid w:val="00753556"/>
    <w:rsid w:val="00762C37"/>
    <w:rsid w:val="00765029"/>
    <w:rsid w:val="0078080F"/>
    <w:rsid w:val="00792AC8"/>
    <w:rsid w:val="007C2C0E"/>
    <w:rsid w:val="007E799B"/>
    <w:rsid w:val="007F4CA0"/>
    <w:rsid w:val="00801212"/>
    <w:rsid w:val="008053B0"/>
    <w:rsid w:val="00824D19"/>
    <w:rsid w:val="008559FF"/>
    <w:rsid w:val="008922CF"/>
    <w:rsid w:val="008C21F4"/>
    <w:rsid w:val="008F59C9"/>
    <w:rsid w:val="00901F08"/>
    <w:rsid w:val="00904760"/>
    <w:rsid w:val="00922EB1"/>
    <w:rsid w:val="00977F74"/>
    <w:rsid w:val="009A2C15"/>
    <w:rsid w:val="009A43D5"/>
    <w:rsid w:val="009B25D1"/>
    <w:rsid w:val="009C2D95"/>
    <w:rsid w:val="009D492D"/>
    <w:rsid w:val="00A1413D"/>
    <w:rsid w:val="00A17FC3"/>
    <w:rsid w:val="00A30FF2"/>
    <w:rsid w:val="00A352CB"/>
    <w:rsid w:val="00A413A3"/>
    <w:rsid w:val="00A50FE9"/>
    <w:rsid w:val="00A600C8"/>
    <w:rsid w:val="00AA5A6F"/>
    <w:rsid w:val="00AE6C4F"/>
    <w:rsid w:val="00AF21AB"/>
    <w:rsid w:val="00AF600E"/>
    <w:rsid w:val="00B11F60"/>
    <w:rsid w:val="00B2346C"/>
    <w:rsid w:val="00B3130F"/>
    <w:rsid w:val="00B37B72"/>
    <w:rsid w:val="00B408D7"/>
    <w:rsid w:val="00B645F2"/>
    <w:rsid w:val="00B8165E"/>
    <w:rsid w:val="00B9205F"/>
    <w:rsid w:val="00BB0067"/>
    <w:rsid w:val="00BB00AD"/>
    <w:rsid w:val="00BB24A9"/>
    <w:rsid w:val="00BC580E"/>
    <w:rsid w:val="00BD7668"/>
    <w:rsid w:val="00BE2157"/>
    <w:rsid w:val="00BE457A"/>
    <w:rsid w:val="00BE59A8"/>
    <w:rsid w:val="00BE5A85"/>
    <w:rsid w:val="00BE5AE1"/>
    <w:rsid w:val="00BE5B66"/>
    <w:rsid w:val="00BF33D2"/>
    <w:rsid w:val="00C1752E"/>
    <w:rsid w:val="00C4163F"/>
    <w:rsid w:val="00C528C5"/>
    <w:rsid w:val="00C56AA9"/>
    <w:rsid w:val="00C85F34"/>
    <w:rsid w:val="00C86944"/>
    <w:rsid w:val="00CB0696"/>
    <w:rsid w:val="00CB3E10"/>
    <w:rsid w:val="00CB7CDA"/>
    <w:rsid w:val="00D159F5"/>
    <w:rsid w:val="00D24BA7"/>
    <w:rsid w:val="00D25549"/>
    <w:rsid w:val="00D25C7E"/>
    <w:rsid w:val="00D37054"/>
    <w:rsid w:val="00D44550"/>
    <w:rsid w:val="00D85369"/>
    <w:rsid w:val="00D85492"/>
    <w:rsid w:val="00DA4C6D"/>
    <w:rsid w:val="00DA566E"/>
    <w:rsid w:val="00DC3224"/>
    <w:rsid w:val="00DC46E4"/>
    <w:rsid w:val="00DD727F"/>
    <w:rsid w:val="00DF21DF"/>
    <w:rsid w:val="00DF5170"/>
    <w:rsid w:val="00E4431E"/>
    <w:rsid w:val="00E62935"/>
    <w:rsid w:val="00E7161D"/>
    <w:rsid w:val="00E955B9"/>
    <w:rsid w:val="00EB73F8"/>
    <w:rsid w:val="00ED326B"/>
    <w:rsid w:val="00F074D1"/>
    <w:rsid w:val="00F10C85"/>
    <w:rsid w:val="00F2021D"/>
    <w:rsid w:val="00F33298"/>
    <w:rsid w:val="00F4234D"/>
    <w:rsid w:val="00F82CDD"/>
    <w:rsid w:val="00F846A4"/>
    <w:rsid w:val="00F87405"/>
    <w:rsid w:val="00F924ED"/>
    <w:rsid w:val="00F95CB2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2D3CCF5-A08B-4AA6-BC67-8365335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BA7"/>
    <w:pPr>
      <w:ind w:left="720"/>
      <w:contextualSpacing/>
    </w:pPr>
  </w:style>
  <w:style w:type="table" w:styleId="TableGrid">
    <w:name w:val="Table Grid"/>
    <w:basedOn w:val="TableNormal"/>
    <w:uiPriority w:val="59"/>
    <w:rsid w:val="00D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A7"/>
  </w:style>
  <w:style w:type="paragraph" w:styleId="BalloonText">
    <w:name w:val="Balloon Text"/>
    <w:basedOn w:val="Normal"/>
    <w:link w:val="BalloonTextChar"/>
    <w:uiPriority w:val="99"/>
    <w:semiHidden/>
    <w:unhideWhenUsed/>
    <w:rsid w:val="008C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8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3A5-9E33-494E-8ECC-751CE7D5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Zemira</dc:creator>
  <cp:lastModifiedBy>Belma Rašidkadić</cp:lastModifiedBy>
  <cp:revision>5</cp:revision>
  <cp:lastPrinted>2025-03-25T09:51:00Z</cp:lastPrinted>
  <dcterms:created xsi:type="dcterms:W3CDTF">2025-01-27T08:22:00Z</dcterms:created>
  <dcterms:modified xsi:type="dcterms:W3CDTF">2025-03-25T10:43:00Z</dcterms:modified>
</cp:coreProperties>
</file>