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6.25pt" o:ole="">
            <v:imagedata r:id="rId8" o:title=""/>
          </v:shape>
          <o:OLEObject Type="Embed" ProgID="Excel.Sheet.8" ShapeID="_x0000_i1025" DrawAspect="Content" ObjectID="_1823419949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5A2E6C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:rsidR="000B5167" w:rsidRPr="000B5167" w:rsidRDefault="000B5167" w:rsidP="000B5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</w:t>
      </w:r>
      <w:r w:rsidR="00B47F7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1A32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22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-1</w:t>
      </w:r>
      <w:r w:rsidR="001A32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="006F2C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L</w:t>
      </w:r>
      <w:r w:rsidR="00B7251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0340F2" w:rsidRDefault="000B5167" w:rsidP="000B5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 w:rsidR="001A32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31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1A32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.2025</w:t>
      </w:r>
      <w:r w:rsidRPr="000B51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</w:p>
    <w:p w:rsidR="000B5167" w:rsidRPr="007C2C0E" w:rsidRDefault="000B5167" w:rsidP="000B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BF33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Na osnovu člana 64. stav 1. tačka b) i člana 70. stava 1., 3. i 6. Zakona o javnim nabavkama Bosne i Hercegovine </w:t>
      </w:r>
      <w:r w:rsidR="001A32F7">
        <w:rPr>
          <w:rFonts w:ascii="Times New Roman" w:hAnsi="Times New Roman" w:cs="Times New Roman"/>
          <w:color w:val="000000"/>
          <w:sz w:val="24"/>
          <w:szCs w:val="24"/>
        </w:rPr>
        <w:t xml:space="preserve">(„Sl. glasnik BiH“,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broj 39/14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3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7B4">
        <w:rPr>
          <w:rFonts w:ascii="Times New Roman" w:hAnsi="Times New Roman" w:cs="Times New Roman"/>
          <w:color w:val="000000"/>
          <w:sz w:val="24"/>
          <w:szCs w:val="24"/>
        </w:rPr>
        <w:t>59/22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3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222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0E3A1B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31.10.2025.g.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u postupku javne </w:t>
      </w:r>
      <w:r w:rsidR="00BF33D2" w:rsidRPr="00BF33D2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1A32F7" w:rsidRPr="001A32F7">
        <w:rPr>
          <w:rFonts w:ascii="Times New Roman" w:hAnsi="Times New Roman" w:cs="Times New Roman"/>
          <w:sz w:val="24"/>
          <w:szCs w:val="24"/>
        </w:rPr>
        <w:t xml:space="preserve">radova na redovnom održavanju regionalnih cesta TK za period do 15.03.2026. – 15.03.2030. - </w:t>
      </w:r>
      <w:r w:rsidR="00B47F74">
        <w:rPr>
          <w:rFonts w:ascii="Times New Roman" w:hAnsi="Times New Roman" w:cs="Times New Roman"/>
          <w:sz w:val="24"/>
          <w:szCs w:val="24"/>
        </w:rPr>
        <w:t xml:space="preserve"> </w:t>
      </w:r>
      <w:r w:rsidR="00B7251C" w:rsidRPr="00B7251C">
        <w:rPr>
          <w:rFonts w:ascii="Times New Roman" w:hAnsi="Times New Roman" w:cs="Times New Roman"/>
          <w:sz w:val="24"/>
          <w:szCs w:val="24"/>
        </w:rPr>
        <w:t>LOT 3 - Izvođenje radova redovnog održavanja regionalnih cesta, dionice (R-456a, R-458, R-459) L=34,20 km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0D0646" w:rsidRPr="007C2C0E" w:rsidRDefault="000D0646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1A32F7" w:rsidRDefault="00D24BA7" w:rsidP="001A32F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broj: </w:t>
      </w:r>
      <w:r w:rsidR="001A32F7" w:rsidRP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05-04-222-18/25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F33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31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.2025.</w:t>
      </w:r>
      <w:r w:rsidR="00110C67" w:rsidRPr="00110C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1A32F7">
        <w:rPr>
          <w:rFonts w:ascii="Times New Roman" w:hAnsi="Times New Roman" w:cs="Times New Roman"/>
          <w:color w:val="000000"/>
          <w:sz w:val="24"/>
          <w:szCs w:val="24"/>
        </w:rPr>
        <w:t>okvirni sporazum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za javnu nabavku </w:t>
      </w:r>
      <w:r w:rsidR="001A32F7" w:rsidRPr="001A32F7">
        <w:rPr>
          <w:rFonts w:ascii="Times New Roman" w:hAnsi="Times New Roman" w:cs="Times New Roman"/>
          <w:sz w:val="24"/>
          <w:szCs w:val="24"/>
        </w:rPr>
        <w:t xml:space="preserve">radova na redovnom održavanju regionalnih cesta TK za period do 15.03.2026. – 15.03.2030. -  </w:t>
      </w:r>
      <w:r w:rsidR="00B7251C" w:rsidRPr="00B7251C">
        <w:rPr>
          <w:rFonts w:ascii="Times New Roman" w:hAnsi="Times New Roman" w:cs="Times New Roman"/>
          <w:sz w:val="24"/>
          <w:szCs w:val="24"/>
        </w:rPr>
        <w:t>LOT 3 - Izvođenje radova redovnog održavanja regionalnih cesta, dionice (R-456a, R-458, R-459) L=34,20 km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 xml:space="preserve">prvorangiranom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ponuđaču </w:t>
      </w:r>
      <w:r w:rsidR="00B7251C" w:rsidRPr="00B7251C">
        <w:rPr>
          <w:rFonts w:ascii="Times New Roman" w:hAnsi="Times New Roman" w:cs="Times New Roman"/>
          <w:b/>
          <w:color w:val="000000"/>
          <w:sz w:val="24"/>
          <w:szCs w:val="24"/>
        </w:rPr>
        <w:t>Jata group doo Srebrenik</w:t>
      </w:r>
      <w:r w:rsidR="001A32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4D51F7" w:rsidRP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za najnižu ponuđenu cijenu od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1A0A00" w:rsidRPr="001A0A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3.146.849,00 </w:t>
      </w:r>
      <w:r w:rsidR="004D51F7" w:rsidRPr="00B725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KM 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Sa izabranim ponuđačem će se sklopiti </w:t>
      </w:r>
      <w:r w:rsidR="000D0646" w:rsidRPr="000D0646">
        <w:rPr>
          <w:rFonts w:ascii="Times New Roman" w:hAnsi="Times New Roman" w:cs="Times New Roman"/>
          <w:color w:val="000000"/>
          <w:sz w:val="24"/>
          <w:szCs w:val="24"/>
        </w:rPr>
        <w:t>okvirni sporazum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 xml:space="preserve"> na period od četiri godine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 xml:space="preserve">okvirnog </w:t>
      </w:r>
      <w:r w:rsidR="000D0646" w:rsidRPr="000D0646">
        <w:rPr>
          <w:rFonts w:ascii="Times New Roman" w:hAnsi="Times New Roman" w:cs="Times New Roman"/>
          <w:color w:val="000000"/>
          <w:sz w:val="24"/>
          <w:szCs w:val="24"/>
        </w:rPr>
        <w:t>sporazum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dostavit će se na potpis izabranom ponuđaču </w:t>
      </w:r>
      <w:r w:rsidR="00B7251C" w:rsidRPr="00B725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Jata group doo Srebrenik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, po proteku roka od 15 dana, računajući od dana od kada su svi ponuđači obaviješteni o izboru najpovoljnije ponude.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0646" w:rsidRDefault="000D0646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D0646" w:rsidRDefault="000D0646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Ova odluka stupa na snagu danom donošenja i dostavlja se svim ponuđačima koji su sudjelovali u postupku javne nabavke, u skladu sa članom 71. stav (2) Zakona o javnim nabavkama Bosne i Hercegovine.</w:t>
      </w:r>
    </w:p>
    <w:p w:rsidR="000D2D9E" w:rsidRPr="007C2C0E" w:rsidRDefault="002721B7" w:rsidP="00B47F7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</w:p>
    <w:p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:rsidR="003E6F61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.2025.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 xml:space="preserve">cjelokupne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javne nabavke bez PDV-a iznosila je </w:t>
      </w:r>
      <w:r w:rsidR="000D0646" w:rsidRPr="000D0646">
        <w:rPr>
          <w:rFonts w:ascii="Times New Roman" w:hAnsi="Times New Roman" w:cs="Times New Roman"/>
          <w:color w:val="000000"/>
          <w:sz w:val="24"/>
          <w:szCs w:val="24"/>
        </w:rPr>
        <w:t xml:space="preserve">44.346.000,00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:rsidR="00B47F74" w:rsidRPr="00185085" w:rsidRDefault="00B7251C" w:rsidP="00B47F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s-Latn-BA"/>
        </w:rPr>
      </w:pPr>
      <w:r w:rsidRPr="00185085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LOT 3 - Izvođenje radova redovnog održavanja regionalnih cesta, dionice (R-456a, R-458, R-459) L=34,20 km</w:t>
      </w:r>
      <w:r w:rsidR="000D0646" w:rsidRPr="00185085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,</w:t>
      </w:r>
      <w:r w:rsidR="00B47F74" w:rsidRPr="00185085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 u procijenjenoj vrijednosti od </w:t>
      </w:r>
      <w:r w:rsidRPr="00185085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4.378.760,00 </w:t>
      </w:r>
      <w:r w:rsidR="00B47F74" w:rsidRPr="00185085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KM bez PDV-a.</w:t>
      </w:r>
    </w:p>
    <w:p w:rsidR="003E6F61" w:rsidRPr="00185085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74" w:rsidRDefault="003E6F61" w:rsidP="00B47F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997-1-3-5</w:t>
      </w:r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-3-7</w:t>
      </w:r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5/25 objavljeno 01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</w:t>
      </w:r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.2025. godine, Službeni glasnik BiH broj: 5</w:t>
      </w:r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/25</w:t>
      </w:r>
      <w:r w:rsid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3E6F61" w:rsidRDefault="003E6F61" w:rsidP="00B47F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ovana je Rješenjem broj: 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>05-04-2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 xml:space="preserve">/25 od 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>.2025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Komisija za javnu nabavku dostavila je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godine Zapisnik o radu Komisije 05-0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/25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sa rezultatima kvalifikacije i preporukom za održavanje e-aukcije.</w:t>
      </w:r>
    </w:p>
    <w:p w:rsidR="003E6F61" w:rsidRDefault="003E6F61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F61" w:rsidRPr="007C2C0E" w:rsidRDefault="003E6F61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F61" w:rsidRPr="007C2C0E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F61" w:rsidRPr="00B7251C" w:rsidRDefault="003E6F61" w:rsidP="003E6F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51C">
        <w:rPr>
          <w:rFonts w:ascii="Times New Roman" w:hAnsi="Times New Roman" w:cs="Times New Roman"/>
          <w:sz w:val="24"/>
          <w:szCs w:val="24"/>
        </w:rPr>
        <w:t xml:space="preserve"> da je ukupan broj pristiglih ponuda </w:t>
      </w:r>
      <w:r w:rsidR="00B7251C" w:rsidRPr="00B7251C">
        <w:rPr>
          <w:rFonts w:ascii="Times New Roman" w:hAnsi="Times New Roman" w:cs="Times New Roman"/>
          <w:sz w:val="24"/>
          <w:szCs w:val="24"/>
        </w:rPr>
        <w:t>3</w:t>
      </w:r>
      <w:r w:rsidRPr="00B72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F61" w:rsidRPr="00B7251C" w:rsidRDefault="003E6F61" w:rsidP="003E6F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251C">
        <w:rPr>
          <w:rFonts w:ascii="Times New Roman" w:hAnsi="Times New Roman" w:cs="Times New Roman"/>
          <w:sz w:val="24"/>
          <w:szCs w:val="24"/>
        </w:rPr>
        <w:t xml:space="preserve"> da su blagovremeno zaprimljene </w:t>
      </w:r>
      <w:r w:rsidR="00B7251C" w:rsidRPr="00B7251C">
        <w:rPr>
          <w:rFonts w:ascii="Times New Roman" w:hAnsi="Times New Roman" w:cs="Times New Roman"/>
          <w:sz w:val="24"/>
          <w:szCs w:val="24"/>
        </w:rPr>
        <w:t>3</w:t>
      </w:r>
      <w:r w:rsidRPr="00B7251C">
        <w:rPr>
          <w:rFonts w:ascii="Times New Roman" w:hAnsi="Times New Roman" w:cs="Times New Roman"/>
          <w:sz w:val="24"/>
          <w:szCs w:val="24"/>
        </w:rPr>
        <w:t xml:space="preserve"> ponude;</w:t>
      </w:r>
    </w:p>
    <w:p w:rsidR="003E6F61" w:rsidRPr="007C2C0E" w:rsidRDefault="003E6F61" w:rsidP="003E6F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51C">
        <w:rPr>
          <w:rFonts w:ascii="Times New Roman" w:hAnsi="Times New Roman" w:cs="Times New Roman"/>
          <w:sz w:val="24"/>
          <w:szCs w:val="24"/>
        </w:rPr>
        <w:t xml:space="preserve"> da nije bilo neblagovremeno zaprimljenih ponuda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6F61" w:rsidRPr="007C2C0E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3E6F61" w:rsidRPr="007C2C0E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E6F61" w:rsidRDefault="003E6F61" w:rsidP="00BE2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26E5F">
        <w:rPr>
          <w:rFonts w:ascii="Times New Roman" w:eastAsia="Calibri" w:hAnsi="Times New Roman" w:cs="Times New Roman"/>
        </w:rPr>
        <w:t xml:space="preserve">Komisija za provođenje postupka javne nabavke </w:t>
      </w:r>
      <w:r w:rsidR="003343C1" w:rsidRPr="003343C1">
        <w:rPr>
          <w:rFonts w:ascii="Times New Roman" w:hAnsi="Times New Roman" w:cs="Times New Roman"/>
          <w:sz w:val="24"/>
          <w:szCs w:val="24"/>
        </w:rPr>
        <w:t>radova na redovnom održavanju regionalnih cesta TK</w:t>
      </w:r>
      <w:r>
        <w:rPr>
          <w:rFonts w:ascii="Times New Roman" w:eastAsia="Times New Roman" w:hAnsi="Times New Roman" w:cs="Times New Roman"/>
          <w:sz w:val="24"/>
          <w:lang w:eastAsia="zh-CN"/>
        </w:rPr>
        <w:t>,</w:t>
      </w:r>
      <w:r w:rsidRPr="00326E5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je </w:t>
      </w:r>
      <w:r w:rsidRPr="00326E5F">
        <w:rPr>
          <w:rFonts w:ascii="Times New Roman" w:eastAsia="Calibri" w:hAnsi="Times New Roman" w:cs="Times New Roman"/>
        </w:rPr>
        <w:t xml:space="preserve">prilikom pregleda i ocjene kvalifikovanosti ponuđača </w:t>
      </w:r>
      <w:r>
        <w:rPr>
          <w:rFonts w:ascii="Times New Roman" w:eastAsia="Calibri" w:hAnsi="Times New Roman" w:cs="Times New Roman"/>
        </w:rPr>
        <w:t>konstatovala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da p</w:t>
      </w:r>
      <w:r w:rsidRPr="0009311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onud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="009D556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sva tri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prijavljena ponuđača ispunjavaju </w:t>
      </w:r>
      <w:r w:rsidRPr="0009311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kvalifikacione uslove propisane tenderskom dokumentacijom.</w:t>
      </w:r>
    </w:p>
    <w:p w:rsidR="00A9242D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242D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.2025.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4-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/25 od 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:rsidR="00A9242D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242D" w:rsidRPr="00B7251C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1C">
        <w:rPr>
          <w:rFonts w:ascii="Times New Roman" w:hAnsi="Times New Roman" w:cs="Times New Roman"/>
          <w:sz w:val="24"/>
          <w:szCs w:val="24"/>
        </w:rPr>
        <w:t xml:space="preserve">Ponuda ponuđača </w:t>
      </w:r>
      <w:r w:rsidR="00B7251C" w:rsidRPr="00B7251C">
        <w:rPr>
          <w:rFonts w:ascii="Times New Roman" w:hAnsi="Times New Roman" w:cs="Times New Roman"/>
          <w:sz w:val="24"/>
          <w:szCs w:val="24"/>
        </w:rPr>
        <w:t>Jata group doo Srebrenik</w:t>
      </w:r>
      <w:r w:rsidRPr="00B7251C">
        <w:rPr>
          <w:rFonts w:ascii="Times New Roman" w:hAnsi="Times New Roman" w:cs="Times New Roman"/>
          <w:sz w:val="24"/>
          <w:szCs w:val="24"/>
        </w:rPr>
        <w:t xml:space="preserve">, kao prvorangirana u Izvještaju Agencije, </w:t>
      </w:r>
      <w:r w:rsidR="00B47F74" w:rsidRPr="00B7251C">
        <w:rPr>
          <w:rFonts w:ascii="Times New Roman" w:hAnsi="Times New Roman" w:cs="Times New Roman"/>
          <w:sz w:val="24"/>
          <w:szCs w:val="24"/>
        </w:rPr>
        <w:t>je</w:t>
      </w:r>
      <w:r w:rsidR="00757C62" w:rsidRPr="00B7251C">
        <w:rPr>
          <w:rFonts w:ascii="Times New Roman" w:hAnsi="Times New Roman" w:cs="Times New Roman"/>
          <w:sz w:val="24"/>
          <w:szCs w:val="24"/>
        </w:rPr>
        <w:t xml:space="preserve"> prihvaćena</w:t>
      </w:r>
      <w:r w:rsidRPr="00B7251C">
        <w:rPr>
          <w:rFonts w:ascii="Times New Roman" w:hAnsi="Times New Roman" w:cs="Times New Roman"/>
          <w:sz w:val="24"/>
          <w:szCs w:val="24"/>
        </w:rPr>
        <w:t xml:space="preserve">, u postupku javne nabavke </w:t>
      </w:r>
      <w:r w:rsidR="003343C1" w:rsidRPr="00B7251C">
        <w:rPr>
          <w:rFonts w:ascii="Times New Roman" w:hAnsi="Times New Roman" w:cs="Times New Roman"/>
          <w:sz w:val="24"/>
          <w:szCs w:val="24"/>
        </w:rPr>
        <w:t xml:space="preserve">radova na redovnom održavanju regionalnih cesta TK za period do 15.03.2026. – 15.03.2030. -  </w:t>
      </w:r>
      <w:r w:rsidR="00B7251C" w:rsidRPr="00B7251C">
        <w:rPr>
          <w:rFonts w:ascii="Times New Roman" w:hAnsi="Times New Roman" w:cs="Times New Roman"/>
          <w:sz w:val="24"/>
          <w:szCs w:val="24"/>
        </w:rPr>
        <w:t>LOT 3 - Izvođenje radova redovnog održavanja regionalnih cesta, dionice (R-456a, R-458, R-459) L=34,20 km</w:t>
      </w:r>
      <w:r w:rsidRPr="00B725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42D" w:rsidRPr="00B7251C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F61" w:rsidRDefault="003E6F61" w:rsidP="00BE2D16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8471" w:type="dxa"/>
        <w:tblLook w:val="04A0" w:firstRow="1" w:lastRow="0" w:firstColumn="1" w:lastColumn="0" w:noHBand="0" w:noVBand="1"/>
      </w:tblPr>
      <w:tblGrid>
        <w:gridCol w:w="696"/>
        <w:gridCol w:w="3109"/>
        <w:gridCol w:w="2123"/>
        <w:gridCol w:w="2543"/>
      </w:tblGrid>
      <w:tr w:rsidR="00B7251C" w:rsidRPr="006A1E38" w:rsidTr="00F26877">
        <w:tc>
          <w:tcPr>
            <w:tcW w:w="696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109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123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2543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B7251C" w:rsidRPr="006A1E38" w:rsidTr="00F26877">
        <w:tc>
          <w:tcPr>
            <w:tcW w:w="696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109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Jata group doo Srebrenik</w:t>
            </w:r>
          </w:p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23" w:type="dxa"/>
          </w:tcPr>
          <w:p w:rsidR="00B7251C" w:rsidRPr="00BB5D4E" w:rsidRDefault="00B7251C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4.378.472,00</w:t>
            </w:r>
          </w:p>
        </w:tc>
        <w:tc>
          <w:tcPr>
            <w:tcW w:w="2543" w:type="dxa"/>
          </w:tcPr>
          <w:p w:rsidR="00B7251C" w:rsidRPr="00BB5D4E" w:rsidRDefault="00B7251C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B7251C" w:rsidRPr="006A1E38" w:rsidTr="00F26877">
        <w:tc>
          <w:tcPr>
            <w:tcW w:w="696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2. </w:t>
            </w:r>
          </w:p>
        </w:tc>
        <w:tc>
          <w:tcPr>
            <w:tcW w:w="3109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Papilon doo Čelić</w:t>
            </w:r>
          </w:p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23" w:type="dxa"/>
          </w:tcPr>
          <w:p w:rsidR="00B7251C" w:rsidRPr="00BB5D4E" w:rsidRDefault="00B7251C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4.378.750,00</w:t>
            </w:r>
          </w:p>
        </w:tc>
        <w:tc>
          <w:tcPr>
            <w:tcW w:w="2543" w:type="dxa"/>
          </w:tcPr>
          <w:p w:rsidR="00B7251C" w:rsidRPr="00BB5D4E" w:rsidRDefault="00B7251C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99,99</w:t>
            </w:r>
          </w:p>
        </w:tc>
      </w:tr>
      <w:tr w:rsidR="00B7251C" w:rsidRPr="006A1E38" w:rsidTr="00F26877">
        <w:tc>
          <w:tcPr>
            <w:tcW w:w="696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109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Izgradnja doo Teočak  </w:t>
            </w:r>
          </w:p>
        </w:tc>
        <w:tc>
          <w:tcPr>
            <w:tcW w:w="2123" w:type="dxa"/>
          </w:tcPr>
          <w:p w:rsidR="00B7251C" w:rsidRPr="00BB5D4E" w:rsidRDefault="00B7251C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4.378.760,00</w:t>
            </w:r>
          </w:p>
        </w:tc>
        <w:tc>
          <w:tcPr>
            <w:tcW w:w="2543" w:type="dxa"/>
          </w:tcPr>
          <w:p w:rsidR="00B7251C" w:rsidRPr="00BB5D4E" w:rsidRDefault="00B7251C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99,98</w:t>
            </w:r>
          </w:p>
        </w:tc>
      </w:tr>
    </w:tbl>
    <w:p w:rsidR="00D77257" w:rsidRDefault="00D77257" w:rsidP="00D7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57A" w:rsidRDefault="005342FD" w:rsidP="0091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="00BE457A" w:rsidRPr="00BE457A">
        <w:t xml:space="preserve"> </w:t>
      </w:r>
      <w:r w:rsidR="00BE457A"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tbl>
      <w:tblPr>
        <w:tblStyle w:val="TableGrid"/>
        <w:tblW w:w="8471" w:type="dxa"/>
        <w:tblLook w:val="04A0" w:firstRow="1" w:lastRow="0" w:firstColumn="1" w:lastColumn="0" w:noHBand="0" w:noVBand="1"/>
      </w:tblPr>
      <w:tblGrid>
        <w:gridCol w:w="696"/>
        <w:gridCol w:w="3109"/>
        <w:gridCol w:w="2123"/>
        <w:gridCol w:w="2543"/>
      </w:tblGrid>
      <w:tr w:rsidR="00B7251C" w:rsidRPr="006A1E38" w:rsidTr="00F26877">
        <w:tc>
          <w:tcPr>
            <w:tcW w:w="696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109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123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2543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B7251C" w:rsidRPr="006A1E38" w:rsidTr="00F26877">
        <w:tc>
          <w:tcPr>
            <w:tcW w:w="696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109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Jata group doo Srebrenik</w:t>
            </w:r>
          </w:p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23" w:type="dxa"/>
          </w:tcPr>
          <w:p w:rsidR="00B7251C" w:rsidRPr="00BB5D4E" w:rsidRDefault="001A0A00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0A0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3.146.849,00</w:t>
            </w:r>
          </w:p>
        </w:tc>
        <w:tc>
          <w:tcPr>
            <w:tcW w:w="2543" w:type="dxa"/>
          </w:tcPr>
          <w:p w:rsidR="00B7251C" w:rsidRPr="00BB5D4E" w:rsidRDefault="00B7251C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B7251C" w:rsidRPr="006A1E38" w:rsidTr="00F26877">
        <w:tc>
          <w:tcPr>
            <w:tcW w:w="696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2. </w:t>
            </w:r>
          </w:p>
        </w:tc>
        <w:tc>
          <w:tcPr>
            <w:tcW w:w="3109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Papilon doo Čelić</w:t>
            </w:r>
          </w:p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23" w:type="dxa"/>
          </w:tcPr>
          <w:p w:rsidR="00B7251C" w:rsidRPr="00BB5D4E" w:rsidRDefault="001A0A00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3.146.850</w:t>
            </w:r>
            <w:r w:rsidR="00B7251C"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,00</w:t>
            </w:r>
          </w:p>
        </w:tc>
        <w:tc>
          <w:tcPr>
            <w:tcW w:w="2543" w:type="dxa"/>
          </w:tcPr>
          <w:p w:rsidR="00B7251C" w:rsidRPr="00BB5D4E" w:rsidRDefault="00B7251C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99,99</w:t>
            </w:r>
          </w:p>
        </w:tc>
      </w:tr>
      <w:tr w:rsidR="00B7251C" w:rsidRPr="006A1E38" w:rsidTr="00F26877">
        <w:tc>
          <w:tcPr>
            <w:tcW w:w="696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109" w:type="dxa"/>
          </w:tcPr>
          <w:p w:rsidR="00B7251C" w:rsidRPr="006A1E38" w:rsidRDefault="00B7251C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Izgradnja doo Teočak  </w:t>
            </w:r>
          </w:p>
        </w:tc>
        <w:tc>
          <w:tcPr>
            <w:tcW w:w="2123" w:type="dxa"/>
          </w:tcPr>
          <w:p w:rsidR="00B7251C" w:rsidRPr="00BB5D4E" w:rsidRDefault="00B7251C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4.378.760,00</w:t>
            </w:r>
          </w:p>
        </w:tc>
        <w:tc>
          <w:tcPr>
            <w:tcW w:w="2543" w:type="dxa"/>
          </w:tcPr>
          <w:p w:rsidR="00B7251C" w:rsidRPr="00BB5D4E" w:rsidRDefault="001A0A00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71,86</w:t>
            </w:r>
          </w:p>
        </w:tc>
      </w:tr>
    </w:tbl>
    <w:p w:rsidR="00B47F74" w:rsidRDefault="00B47F74" w:rsidP="0091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57C62" w:rsidRPr="009131D3" w:rsidRDefault="00757C62" w:rsidP="0091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42D" w:rsidRDefault="00B47F74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Imajući u vidu naprijed navedeno, ugovorni organ je donio odluku kao u dispozitivu.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5342FD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Protiv ove odluke može se izjaviti žalba Uredu za razmatranje žalbi BiH, putem Ugovornog organa, najkasnije u roku od 10 (deset) dana od dana prijema ove odluke.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</w:t>
      </w:r>
      <w:r w:rsidR="009C425D">
        <w:rPr>
          <w:rFonts w:ascii="Times New Roman" w:eastAsia="Times New Roman" w:hAnsi="Times New Roman" w:cs="Times New Roman"/>
          <w:sz w:val="24"/>
          <w:lang w:eastAsia="zh-CN"/>
        </w:rPr>
        <w:t xml:space="preserve">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</w:t>
      </w:r>
      <w:r w:rsidR="009C425D">
        <w:rPr>
          <w:rFonts w:ascii="Times New Roman" w:eastAsia="Times New Roman" w:hAnsi="Times New Roman" w:cs="Times New Roman"/>
          <w:sz w:val="24"/>
          <w:lang w:eastAsia="zh-CN"/>
        </w:rPr>
        <w:t>Zijad Omerčić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5342FD" w:rsidRPr="009131D3" w:rsidRDefault="005342FD" w:rsidP="009131D3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9131D3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6F" w:rsidRDefault="002A476F">
      <w:pPr>
        <w:spacing w:after="0" w:line="240" w:lineRule="auto"/>
      </w:pPr>
      <w:r>
        <w:separator/>
      </w:r>
    </w:p>
  </w:endnote>
  <w:endnote w:type="continuationSeparator" w:id="0">
    <w:p w:rsidR="002A476F" w:rsidRDefault="002A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A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31A4" w:rsidRDefault="001A0A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6F" w:rsidRDefault="002A476F">
      <w:pPr>
        <w:spacing w:after="0" w:line="240" w:lineRule="auto"/>
      </w:pPr>
      <w:r>
        <w:separator/>
      </w:r>
    </w:p>
  </w:footnote>
  <w:footnote w:type="continuationSeparator" w:id="0">
    <w:p w:rsidR="002A476F" w:rsidRDefault="002A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0573A"/>
    <w:rsid w:val="00022580"/>
    <w:rsid w:val="000340F2"/>
    <w:rsid w:val="000647B4"/>
    <w:rsid w:val="000675B5"/>
    <w:rsid w:val="00074A9E"/>
    <w:rsid w:val="00076391"/>
    <w:rsid w:val="000857CA"/>
    <w:rsid w:val="00086DE1"/>
    <w:rsid w:val="000B5167"/>
    <w:rsid w:val="000B5B31"/>
    <w:rsid w:val="000D0646"/>
    <w:rsid w:val="000D2D9E"/>
    <w:rsid w:val="000E22BF"/>
    <w:rsid w:val="000E3A1B"/>
    <w:rsid w:val="000F735B"/>
    <w:rsid w:val="00100C2C"/>
    <w:rsid w:val="00104EB6"/>
    <w:rsid w:val="00110C67"/>
    <w:rsid w:val="00173A9B"/>
    <w:rsid w:val="00185085"/>
    <w:rsid w:val="001A0A00"/>
    <w:rsid w:val="001A32F7"/>
    <w:rsid w:val="001D6318"/>
    <w:rsid w:val="001F1B8D"/>
    <w:rsid w:val="00207809"/>
    <w:rsid w:val="002464D9"/>
    <w:rsid w:val="002721B7"/>
    <w:rsid w:val="0027532E"/>
    <w:rsid w:val="002900FA"/>
    <w:rsid w:val="002A3251"/>
    <w:rsid w:val="002A4263"/>
    <w:rsid w:val="002A476F"/>
    <w:rsid w:val="002D4602"/>
    <w:rsid w:val="002F0647"/>
    <w:rsid w:val="003077C4"/>
    <w:rsid w:val="00315E18"/>
    <w:rsid w:val="003277C0"/>
    <w:rsid w:val="003343C1"/>
    <w:rsid w:val="0033627F"/>
    <w:rsid w:val="00340D87"/>
    <w:rsid w:val="003631F8"/>
    <w:rsid w:val="003A5CF3"/>
    <w:rsid w:val="003A70F0"/>
    <w:rsid w:val="003C546C"/>
    <w:rsid w:val="003E6F61"/>
    <w:rsid w:val="0042738F"/>
    <w:rsid w:val="0047211D"/>
    <w:rsid w:val="00495C9E"/>
    <w:rsid w:val="004C6FD6"/>
    <w:rsid w:val="004D51F7"/>
    <w:rsid w:val="0050038F"/>
    <w:rsid w:val="005342FD"/>
    <w:rsid w:val="005A2E6C"/>
    <w:rsid w:val="005B22D3"/>
    <w:rsid w:val="005C1090"/>
    <w:rsid w:val="005D2B50"/>
    <w:rsid w:val="005D2EC4"/>
    <w:rsid w:val="005D48D9"/>
    <w:rsid w:val="00605AB7"/>
    <w:rsid w:val="00605C06"/>
    <w:rsid w:val="00611A9F"/>
    <w:rsid w:val="0069070D"/>
    <w:rsid w:val="006F2C47"/>
    <w:rsid w:val="00710A0A"/>
    <w:rsid w:val="00710FFC"/>
    <w:rsid w:val="00757C62"/>
    <w:rsid w:val="00762C37"/>
    <w:rsid w:val="00765029"/>
    <w:rsid w:val="0078080F"/>
    <w:rsid w:val="007C2C0E"/>
    <w:rsid w:val="007E799B"/>
    <w:rsid w:val="007F4CA0"/>
    <w:rsid w:val="008053B0"/>
    <w:rsid w:val="00824D19"/>
    <w:rsid w:val="0083604A"/>
    <w:rsid w:val="008559FF"/>
    <w:rsid w:val="008922CF"/>
    <w:rsid w:val="008A21BE"/>
    <w:rsid w:val="008C21F4"/>
    <w:rsid w:val="00901F08"/>
    <w:rsid w:val="009131D3"/>
    <w:rsid w:val="00922EB1"/>
    <w:rsid w:val="009A2C15"/>
    <w:rsid w:val="009A43D5"/>
    <w:rsid w:val="009B25D1"/>
    <w:rsid w:val="009C2D95"/>
    <w:rsid w:val="009C425D"/>
    <w:rsid w:val="009D5569"/>
    <w:rsid w:val="00A1413D"/>
    <w:rsid w:val="00A17FC3"/>
    <w:rsid w:val="00A30FF2"/>
    <w:rsid w:val="00A352CB"/>
    <w:rsid w:val="00A375FC"/>
    <w:rsid w:val="00A413A3"/>
    <w:rsid w:val="00A50FE9"/>
    <w:rsid w:val="00A657CD"/>
    <w:rsid w:val="00A9242D"/>
    <w:rsid w:val="00AA05F2"/>
    <w:rsid w:val="00AE6C4F"/>
    <w:rsid w:val="00AF21AB"/>
    <w:rsid w:val="00B11F60"/>
    <w:rsid w:val="00B2346C"/>
    <w:rsid w:val="00B3130F"/>
    <w:rsid w:val="00B408D7"/>
    <w:rsid w:val="00B47F74"/>
    <w:rsid w:val="00B645F2"/>
    <w:rsid w:val="00B7251C"/>
    <w:rsid w:val="00B8165E"/>
    <w:rsid w:val="00B9205F"/>
    <w:rsid w:val="00BB0067"/>
    <w:rsid w:val="00BB00AD"/>
    <w:rsid w:val="00BE2157"/>
    <w:rsid w:val="00BE457A"/>
    <w:rsid w:val="00BE5A85"/>
    <w:rsid w:val="00BE5AE1"/>
    <w:rsid w:val="00BE5B66"/>
    <w:rsid w:val="00BF33D2"/>
    <w:rsid w:val="00C1752E"/>
    <w:rsid w:val="00C4163F"/>
    <w:rsid w:val="00C528C5"/>
    <w:rsid w:val="00C56AA9"/>
    <w:rsid w:val="00CB3E10"/>
    <w:rsid w:val="00CB7CDA"/>
    <w:rsid w:val="00CD362B"/>
    <w:rsid w:val="00D159F5"/>
    <w:rsid w:val="00D24BA7"/>
    <w:rsid w:val="00D25549"/>
    <w:rsid w:val="00D25C7E"/>
    <w:rsid w:val="00D44550"/>
    <w:rsid w:val="00D77257"/>
    <w:rsid w:val="00DA4C6D"/>
    <w:rsid w:val="00DA566E"/>
    <w:rsid w:val="00DC46E4"/>
    <w:rsid w:val="00DF21DF"/>
    <w:rsid w:val="00DF5170"/>
    <w:rsid w:val="00E521E7"/>
    <w:rsid w:val="00E7161D"/>
    <w:rsid w:val="00E955B9"/>
    <w:rsid w:val="00EB37C4"/>
    <w:rsid w:val="00EB73F8"/>
    <w:rsid w:val="00F2021D"/>
    <w:rsid w:val="00F55FE9"/>
    <w:rsid w:val="00F67DC2"/>
    <w:rsid w:val="00F7530B"/>
    <w:rsid w:val="00F87405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FAE6-3198-4FEB-BAD2-0E03E081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5</cp:revision>
  <cp:lastPrinted>2022-08-02T06:09:00Z</cp:lastPrinted>
  <dcterms:created xsi:type="dcterms:W3CDTF">2025-10-30T10:38:00Z</dcterms:created>
  <dcterms:modified xsi:type="dcterms:W3CDTF">2025-10-31T11:46:00Z</dcterms:modified>
</cp:coreProperties>
</file>