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42724549"/>
    <w:bookmarkEnd w:id="0"/>
    <w:p w:rsidR="00EC0310" w:rsidRPr="00456342" w:rsidRDefault="00CA563A" w:rsidP="00CA563A">
      <w:pPr>
        <w:jc w:val="center"/>
        <w:rPr>
          <w:rFonts w:ascii="Times New Roman" w:hAnsi="Times New Roman" w:cs="Times New Roman"/>
          <w:color w:val="000000"/>
        </w:rPr>
      </w:pPr>
      <w:r w:rsidRPr="00456342">
        <w:rPr>
          <w:rFonts w:ascii="Times New Roman" w:hAnsi="Times New Roman" w:cs="Times New Roman"/>
        </w:rPr>
        <w:object w:dxaOrig="9115" w:dyaOrig="2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8" o:title=""/>
          </v:shape>
          <o:OLEObject Type="Embed" ProgID="Excel.Sheet.8" ShapeID="_x0000_i1025" DrawAspect="Content" ObjectID="_1835352962" r:id="rId9"/>
        </w:object>
      </w:r>
      <w:r w:rsidR="00EC0310" w:rsidRPr="00456342">
        <w:rPr>
          <w:rFonts w:ascii="Times New Roman" w:hAnsi="Times New Roman" w:cs="Times New Roman"/>
          <w:b/>
          <w:bCs/>
          <w:color w:val="000000"/>
        </w:rPr>
        <w:t>- ODLUKA O IZBORU NAJPOVOLJNIJEG PONUĐAČA –</w:t>
      </w:r>
    </w:p>
    <w:p w:rsidR="00EC0310" w:rsidRPr="001A0231" w:rsidRDefault="001A0231" w:rsidP="001A02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OTVORENI POSTUPAK - </w:t>
      </w:r>
    </w:p>
    <w:p w:rsidR="00EC0310" w:rsidRPr="00456342" w:rsidRDefault="00EC0310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F921BE" w:rsidRPr="00F1408A" w:rsidRDefault="00F921BE" w:rsidP="00F921BE">
      <w:pPr>
        <w:tabs>
          <w:tab w:val="left" w:pos="10773"/>
        </w:tabs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: 05-04</w:t>
      </w:r>
      <w:r w:rsidRPr="00F1408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62-11</w:t>
      </w:r>
      <w:r w:rsidRPr="00F1408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6</w:t>
      </w:r>
    </w:p>
    <w:p w:rsidR="00F921BE" w:rsidRPr="00F1408A" w:rsidRDefault="00F921BE" w:rsidP="00F921B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F1408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Datum: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18.03.2026.</w:t>
      </w:r>
      <w:r w:rsidRPr="00F1408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proofErr w:type="gramStart"/>
      <w:r w:rsidRPr="00F1408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godine</w:t>
      </w:r>
      <w:proofErr w:type="spellEnd"/>
      <w:proofErr w:type="gramEnd"/>
    </w:p>
    <w:p w:rsidR="002F5F53" w:rsidRPr="000A38C8" w:rsidRDefault="002F5F53" w:rsidP="002F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0310" w:rsidRPr="000A38C8" w:rsidRDefault="00CD173E" w:rsidP="00CD1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Na osnovu člana 64. stav 1. tačka b) i člana 70. stava 1., 3. i 6. Zakona o javnim nabavkama Bosne i Hercegovine</w:t>
      </w:r>
      <w:r w:rsidR="00F8030D">
        <w:rPr>
          <w:rFonts w:ascii="Times New Roman" w:hAnsi="Times New Roman" w:cs="Times New Roman"/>
          <w:color w:val="000000"/>
          <w:sz w:val="24"/>
          <w:szCs w:val="24"/>
        </w:rPr>
        <w:t xml:space="preserve"> („Sl. glasnik BiH“, broj 39/14,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59/22</w:t>
      </w:r>
      <w:r w:rsidR="00FD5FD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B55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5FD5">
        <w:rPr>
          <w:rFonts w:ascii="Times New Roman" w:hAnsi="Times New Roman" w:cs="Times New Roman"/>
          <w:color w:val="000000"/>
          <w:sz w:val="24"/>
          <w:szCs w:val="24"/>
        </w:rPr>
        <w:t>50/24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), Pravilnika o javnim nabavkama roba, usluga i radova JU Direkcija regionalnih cesta TK, na Preporuku Komisije, broj: </w:t>
      </w:r>
      <w:r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>05-04-</w:t>
      </w:r>
      <w:r w:rsidR="00F921BE">
        <w:rPr>
          <w:rFonts w:ascii="Times New Roman" w:eastAsia="Times New Roman" w:hAnsi="Times New Roman" w:cs="Times New Roman"/>
          <w:sz w:val="24"/>
          <w:szCs w:val="24"/>
          <w:lang w:eastAsia="zh-CN"/>
        </w:rPr>
        <w:t>62</w:t>
      </w:r>
      <w:r w:rsidR="00614085">
        <w:rPr>
          <w:rFonts w:ascii="Times New Roman" w:eastAsia="Times New Roman" w:hAnsi="Times New Roman" w:cs="Times New Roman"/>
          <w:sz w:val="24"/>
          <w:szCs w:val="24"/>
          <w:lang w:eastAsia="zh-CN"/>
        </w:rPr>
        <w:t>-1</w:t>
      </w:r>
      <w:r w:rsidR="00F921BE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614085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F921BE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F921BE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F921B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F921B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. godine, u postupku javne nabavke </w:t>
      </w:r>
      <w:r w:rsidR="00F921BE" w:rsidRPr="00F921BE">
        <w:rPr>
          <w:rFonts w:ascii="Times New Roman" w:hAnsi="Times New Roman" w:cs="Times New Roman"/>
          <w:sz w:val="24"/>
          <w:szCs w:val="24"/>
        </w:rPr>
        <w:t>roba-router security sa licencama i podrškom, drugih licenci i prateće opreme, uz zamjenu postojeće i konfiguraciju nove</w:t>
      </w:r>
      <w:r w:rsidRPr="000A38C8">
        <w:rPr>
          <w:rFonts w:ascii="Times New Roman" w:hAnsi="Times New Roman" w:cs="Times New Roman"/>
          <w:szCs w:val="24"/>
        </w:rPr>
        <w:t xml:space="preserve">,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direktor JU Direkcija regionalnih cesta TK je donio</w:t>
      </w:r>
    </w:p>
    <w:p w:rsidR="00163F90" w:rsidRPr="000A38C8" w:rsidRDefault="00163F90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543" w:rsidRPr="000A38C8" w:rsidRDefault="00EC0310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:rsidR="00163F90" w:rsidRPr="000A38C8" w:rsidRDefault="00EC0310" w:rsidP="004D6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</w:t>
      </w:r>
      <w:r w:rsidR="002F5F53"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ih</w:t>
      </w:r>
      <w:r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ponuđača</w:t>
      </w:r>
      <w:r w:rsidR="0060776A"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A0231" w:rsidRPr="000A38C8" w:rsidRDefault="001A0231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0310" w:rsidRPr="000A38C8" w:rsidRDefault="00EC0310" w:rsidP="00E21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:rsidR="00163F90" w:rsidRPr="000A38C8" w:rsidRDefault="00163F90" w:rsidP="00E21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4CDA" w:rsidRPr="000A38C8" w:rsidRDefault="00E21543" w:rsidP="00694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Prihvat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>a se Preporuka Komisije z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a javne nabavke</w:t>
      </w:r>
      <w:r w:rsidR="00FD5FD5">
        <w:rPr>
          <w:rFonts w:ascii="Times New Roman" w:hAnsi="Times New Roman" w:cs="Times New Roman"/>
          <w:color w:val="000000"/>
          <w:sz w:val="24"/>
          <w:szCs w:val="24"/>
        </w:rPr>
        <w:t xml:space="preserve"> iznesena u zapisniku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73DF3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broj: </w:t>
      </w:r>
      <w:r w:rsidR="00002E9D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05-04-</w:t>
      </w:r>
      <w:r w:rsidR="00F921BE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F921B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F921B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59A8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F921BE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F921B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F921B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6100D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. godine 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694CDA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>ugovor</w:t>
      </w:r>
      <w:r w:rsidR="001A0231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94CDA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</w:t>
      </w:r>
      <w:r w:rsidR="00694CDA" w:rsidRPr="000A38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694CDA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>javnu</w:t>
      </w:r>
      <w:r w:rsidR="00694CDA" w:rsidRPr="000A38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694CDA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nabavku </w:t>
      </w:r>
      <w:r w:rsidR="00F921BE" w:rsidRPr="00F921B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zh-CN"/>
        </w:rPr>
        <w:t xml:space="preserve">roba-router security sa licencama i podrškom, drugih licenci i prateće opreme, uz zamjenu postojeće i konfiguraciju nove </w:t>
      </w:r>
      <w:r w:rsidR="00894AC3" w:rsidRPr="00894AC3">
        <w:rPr>
          <w:rFonts w:ascii="Times New Roman" w:hAnsi="Times New Roman" w:cs="Times New Roman"/>
          <w:b/>
          <w:sz w:val="24"/>
          <w:szCs w:val="24"/>
        </w:rPr>
        <w:t>(</w:t>
      </w:r>
      <w:r w:rsidR="009B554A">
        <w:rPr>
          <w:rFonts w:ascii="Times New Roman" w:hAnsi="Times New Roman" w:cs="Times New Roman"/>
          <w:b/>
          <w:sz w:val="24"/>
          <w:szCs w:val="24"/>
        </w:rPr>
        <w:t>2</w:t>
      </w:r>
      <w:r w:rsidR="00FD5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AC3" w:rsidRPr="00894AC3">
        <w:rPr>
          <w:rFonts w:ascii="Times New Roman" w:hAnsi="Times New Roman" w:cs="Times New Roman"/>
          <w:b/>
          <w:sz w:val="24"/>
          <w:szCs w:val="24"/>
        </w:rPr>
        <w:t>LOT-a)</w:t>
      </w:r>
      <w:r w:rsidR="001A0231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>, dodijeljuju</w:t>
      </w:r>
      <w:r w:rsidR="00E6100D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</w:t>
      </w:r>
      <w:r w:rsidR="00694CDA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LOT-ovima kako slijedi:</w:t>
      </w:r>
    </w:p>
    <w:p w:rsidR="00002E9D" w:rsidRPr="000A38C8" w:rsidRDefault="00002E9D" w:rsidP="00002E9D">
      <w:pPr>
        <w:tabs>
          <w:tab w:val="left" w:pos="5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85" w:rsidRPr="009A6108" w:rsidRDefault="00614085" w:rsidP="00614085">
      <w:pPr>
        <w:ind w:right="-284"/>
        <w:jc w:val="both"/>
        <w:rPr>
          <w:rFonts w:ascii="Times New Roman" w:eastAsia="TimesNewRoman" w:hAnsi="Times New Roman" w:cs="Times New Roman"/>
          <w:sz w:val="24"/>
          <w:szCs w:val="24"/>
          <w:lang w:eastAsia="bs-Latn-BA"/>
        </w:rPr>
      </w:pPr>
      <w:r w:rsidRPr="009A6108">
        <w:rPr>
          <w:rFonts w:ascii="Times New Roman" w:hAnsi="Times New Roman" w:cs="Times New Roman"/>
          <w:sz w:val="24"/>
          <w:szCs w:val="24"/>
        </w:rPr>
        <w:t xml:space="preserve">LOT 1 - 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  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ponuđač</w:t>
      </w:r>
      <w:r w:rsidR="00F8030D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u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 xml:space="preserve"> </w:t>
      </w:r>
      <w:r w:rsidR="009B554A" w:rsidRPr="009B554A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d.o.o. </w:t>
      </w:r>
      <w:r w:rsidR="00F921B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Neonetx Tuzla</w:t>
      </w:r>
      <w:r w:rsidR="00F8030D">
        <w:rPr>
          <w:rFonts w:ascii="Times New Roman" w:eastAsia="TimesNewRoman" w:hAnsi="Times New Roman" w:cs="Times New Roman"/>
          <w:sz w:val="24"/>
          <w:szCs w:val="24"/>
          <w:lang w:eastAsia="bs-Latn-BA"/>
        </w:rPr>
        <w:t>,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 istom</w:t>
      </w:r>
      <w:r w:rsidR="00F921BE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 ponuđaču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 </w:t>
      </w:r>
      <w:r w:rsidR="00F8030D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se </w:t>
      </w:r>
      <w:r w:rsidR="00F921BE">
        <w:rPr>
          <w:rFonts w:ascii="Times New Roman" w:eastAsia="TimesNewRoman" w:hAnsi="Times New Roman" w:cs="Times New Roman"/>
          <w:sz w:val="24"/>
          <w:szCs w:val="24"/>
          <w:lang w:eastAsia="bs-Latn-BA"/>
        </w:rPr>
        <w:t>dod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>je</w:t>
      </w:r>
      <w:r w:rsidR="00F8030D">
        <w:rPr>
          <w:rFonts w:ascii="Times New Roman" w:eastAsia="TimesNewRoman" w:hAnsi="Times New Roman" w:cs="Times New Roman"/>
          <w:sz w:val="24"/>
          <w:szCs w:val="24"/>
          <w:lang w:eastAsia="bs-Latn-BA"/>
        </w:rPr>
        <w:t>ljuje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 ugovor za </w:t>
      </w:r>
      <w:r w:rsidR="00F921BE" w:rsidRPr="00F921BE">
        <w:rPr>
          <w:rFonts w:ascii="Times New Roman" w:hAnsi="Times New Roman"/>
          <w:sz w:val="24"/>
          <w:szCs w:val="24"/>
          <w:lang w:eastAsia="zh-CN"/>
        </w:rPr>
        <w:t>LOT 1- Nabavka router security i druge opreme uz zamjenu postojeće i konfiguraciju nove opreme sa instalacijom i podrškom</w:t>
      </w:r>
      <w:r w:rsidRPr="009A6108">
        <w:rPr>
          <w:rFonts w:ascii="Times New Roman" w:hAnsi="Times New Roman" w:cs="Times New Roman"/>
          <w:sz w:val="24"/>
          <w:szCs w:val="24"/>
        </w:rPr>
        <w:t>,</w:t>
      </w:r>
      <w:r w:rsidRPr="009A6108">
        <w:rPr>
          <w:rFonts w:ascii="Times New Roman" w:eastAsia="TimesNewRoman" w:hAnsi="Times New Roman" w:cs="Times New Roman"/>
          <w:sz w:val="24"/>
          <w:szCs w:val="24"/>
        </w:rPr>
        <w:t xml:space="preserve"> za ponuđenu cijenu od </w:t>
      </w:r>
      <w:r w:rsidR="00F921BE" w:rsidRPr="00F921BE">
        <w:rPr>
          <w:rFonts w:ascii="Times New Roman" w:eastAsia="TimesNewRoman" w:hAnsi="Times New Roman" w:cs="Times New Roman"/>
          <w:b/>
          <w:sz w:val="24"/>
          <w:szCs w:val="24"/>
        </w:rPr>
        <w:t>28.</w:t>
      </w:r>
      <w:r w:rsidR="00F84C4F">
        <w:rPr>
          <w:rFonts w:ascii="Times New Roman" w:eastAsia="TimesNewRoman" w:hAnsi="Times New Roman" w:cs="Times New Roman"/>
          <w:b/>
          <w:sz w:val="24"/>
          <w:szCs w:val="24"/>
        </w:rPr>
        <w:t>3</w:t>
      </w:r>
      <w:r w:rsidR="00F921BE" w:rsidRPr="00F921BE">
        <w:rPr>
          <w:rFonts w:ascii="Times New Roman" w:eastAsia="TimesNewRoman" w:hAnsi="Times New Roman" w:cs="Times New Roman"/>
          <w:b/>
          <w:sz w:val="24"/>
          <w:szCs w:val="24"/>
        </w:rPr>
        <w:t>90,00</w:t>
      </w:r>
      <w:r w:rsidR="00F921BE"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KM bez PDV-a.</w:t>
      </w:r>
    </w:p>
    <w:p w:rsidR="00614085" w:rsidRPr="009A6108" w:rsidRDefault="00614085" w:rsidP="0061408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NewRoman" w:hAnsi="Times New Roman" w:cs="Times New Roman"/>
          <w:sz w:val="24"/>
          <w:szCs w:val="24"/>
          <w:lang w:eastAsia="bs-Latn-BA"/>
        </w:rPr>
      </w:pPr>
      <w:r w:rsidRPr="009A6108">
        <w:rPr>
          <w:rFonts w:ascii="Times New Roman" w:eastAsia="TimesNewRoman" w:hAnsi="Times New Roman" w:cs="Times New Roman"/>
          <w:sz w:val="24"/>
          <w:szCs w:val="24"/>
        </w:rPr>
        <w:t>LOT 2 -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ponuđač</w:t>
      </w:r>
      <w:r w:rsidR="00F8030D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u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 xml:space="preserve"> </w:t>
      </w:r>
      <w:r w:rsidR="009B554A" w:rsidRPr="009B554A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d.o.o. </w:t>
      </w:r>
      <w:r w:rsidR="00F921B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Imel Lukavac</w:t>
      </w:r>
      <w:r w:rsidR="00F8030D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,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8030D" w:rsidRPr="00F8030D">
        <w:rPr>
          <w:rFonts w:ascii="Times New Roman" w:hAnsi="Times New Roman" w:cs="Times New Roman"/>
          <w:sz w:val="24"/>
          <w:szCs w:val="24"/>
          <w:lang w:val="hr-HR"/>
        </w:rPr>
        <w:t xml:space="preserve">istom </w:t>
      </w:r>
      <w:r w:rsidR="00F921BE" w:rsidRPr="00F921BE">
        <w:rPr>
          <w:rFonts w:ascii="Times New Roman" w:hAnsi="Times New Roman" w:cs="Times New Roman"/>
          <w:sz w:val="24"/>
          <w:szCs w:val="24"/>
          <w:lang w:val="hr-HR"/>
        </w:rPr>
        <w:t xml:space="preserve">ponuđaču </w:t>
      </w:r>
      <w:r w:rsidR="00F921BE">
        <w:rPr>
          <w:rFonts w:ascii="Times New Roman" w:hAnsi="Times New Roman" w:cs="Times New Roman"/>
          <w:sz w:val="24"/>
          <w:szCs w:val="24"/>
          <w:lang w:val="hr-HR"/>
        </w:rPr>
        <w:t>se dod</w:t>
      </w:r>
      <w:r w:rsidR="00F8030D" w:rsidRPr="00F8030D">
        <w:rPr>
          <w:rFonts w:ascii="Times New Roman" w:hAnsi="Times New Roman" w:cs="Times New Roman"/>
          <w:sz w:val="24"/>
          <w:szCs w:val="24"/>
          <w:lang w:val="hr-HR"/>
        </w:rPr>
        <w:t xml:space="preserve">jeljuje ugovor 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="00F921BE" w:rsidRPr="00F921BE">
        <w:rPr>
          <w:rFonts w:ascii="Times New Roman" w:hAnsi="Times New Roman"/>
          <w:sz w:val="24"/>
          <w:szCs w:val="24"/>
          <w:lang w:eastAsia="zh-CN"/>
        </w:rPr>
        <w:t>LOT 2- Nabavka drugih licenci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, za ponuđenu cijenu od </w:t>
      </w:r>
      <w:r w:rsidR="00F921BE" w:rsidRPr="00F921B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61.4</w:t>
      </w:r>
      <w:r w:rsidR="00F84C4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00</w:t>
      </w:r>
      <w:r w:rsidR="00F921BE" w:rsidRPr="00F921B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,00</w:t>
      </w:r>
      <w:r w:rsidR="00F921B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KM</w:t>
      </w:r>
      <w:r w:rsidRPr="009A6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bez PDV-a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>.</w:t>
      </w:r>
    </w:p>
    <w:p w:rsidR="00CD173E" w:rsidRPr="000A38C8" w:rsidRDefault="00CD173E" w:rsidP="004E1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E758B" w:rsidRPr="000A38C8" w:rsidRDefault="00694CDA" w:rsidP="00694C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Sa 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>izabranim ponuđač</w:t>
      </w:r>
      <w:r w:rsidR="00F921B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8030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F921B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E758B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će se sklopiti </w:t>
      </w:r>
      <w:r w:rsidR="00CA563A" w:rsidRPr="000A38C8">
        <w:rPr>
          <w:rFonts w:ascii="Times New Roman" w:hAnsi="Times New Roman" w:cs="Times New Roman"/>
          <w:color w:val="000000"/>
          <w:sz w:val="24"/>
          <w:szCs w:val="24"/>
        </w:rPr>
        <w:t>ugovor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AE758B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na rok od </w:t>
      </w:r>
      <w:r w:rsidR="00F921B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94AC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dana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0310" w:rsidRPr="000A38C8" w:rsidRDefault="00EC0310" w:rsidP="00E2154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:rsidR="004D61F2" w:rsidRPr="000A38C8" w:rsidRDefault="00614085" w:rsidP="006077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E46F86">
        <w:rPr>
          <w:rFonts w:ascii="Times New Roman" w:hAnsi="Times New Roman" w:cs="Times New Roman"/>
          <w:color w:val="000000"/>
          <w:sz w:val="24"/>
          <w:szCs w:val="24"/>
        </w:rPr>
        <w:t>govor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za </w:t>
      </w:r>
      <w:r w:rsidR="00F921BE">
        <w:rPr>
          <w:rFonts w:ascii="Times New Roman" w:hAnsi="Times New Roman" w:cs="Times New Roman"/>
          <w:color w:val="000000"/>
          <w:sz w:val="24"/>
          <w:szCs w:val="24"/>
        </w:rPr>
        <w:t>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LOT-a</w:t>
      </w:r>
      <w:r w:rsidR="00E46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>potpisati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će se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sa 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>izabran</w:t>
      </w:r>
      <w:r w:rsidR="00B00CBC" w:rsidRPr="000A38C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>m ponuđač</w:t>
      </w:r>
      <w:r w:rsidR="00F8030D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>o proteku roka od 15 dana, računajući od dana od kada su svi ponuđači obaviješten</w:t>
      </w:r>
      <w:r w:rsidR="00E21543" w:rsidRPr="000A38C8">
        <w:rPr>
          <w:rFonts w:ascii="Times New Roman" w:hAnsi="Times New Roman" w:cs="Times New Roman"/>
          <w:color w:val="000000"/>
          <w:sz w:val="24"/>
          <w:szCs w:val="24"/>
        </w:rPr>
        <w:t>i o izboru najpovoljnije ponude.</w:t>
      </w:r>
    </w:p>
    <w:p w:rsidR="00EC0310" w:rsidRPr="000A38C8" w:rsidRDefault="00EC0310" w:rsidP="00E2154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:rsidR="00EC0310" w:rsidRPr="000A38C8" w:rsidRDefault="00EC0310" w:rsidP="00EC03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Ova odluka objavit će se na web-stranici </w:t>
      </w:r>
      <w:r w:rsidR="00F84C4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fldChar w:fldCharType="begin"/>
      </w:r>
      <w:r w:rsidR="00F84C4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instrText xml:space="preserve"> HYPERLINK "http://www.judctk.</w:instrText>
      </w:r>
      <w:r w:rsidR="00F84C4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instrText xml:space="preserve">ba" </w:instrText>
      </w:r>
      <w:r w:rsidR="00F84C4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fldChar w:fldCharType="separate"/>
      </w:r>
      <w:r w:rsidR="009B554A" w:rsidRPr="009B55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www.judctk.ba</w:t>
      </w:r>
      <w:r w:rsidR="00F84C4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 w:rsidRPr="009B554A">
        <w:rPr>
          <w:rFonts w:ascii="Times New Roman" w:hAnsi="Times New Roman" w:cs="Times New Roman"/>
          <w:sz w:val="24"/>
          <w:szCs w:val="24"/>
        </w:rPr>
        <w:t>,</w:t>
      </w:r>
      <w:r w:rsidR="009B554A" w:rsidRPr="009B554A">
        <w:rPr>
          <w:rFonts w:ascii="Times New Roman" w:hAnsi="Times New Roman" w:cs="Times New Roman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istovremeno s upućivanjem ponuđačima koji su sudjelovali u postupku javne nabavke, u skladu sa članom 70. stav (6) Zakona o javnim nabavkama Bosne i Hercegovine</w:t>
      </w:r>
      <w:r w:rsidR="006A5064" w:rsidRPr="000A38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0310" w:rsidRPr="000A38C8" w:rsidRDefault="00E21543" w:rsidP="00E2154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lastRenderedPageBreak/>
        <w:t>Član 4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806BB" w:rsidRPr="000A38C8" w:rsidRDefault="00EC0310" w:rsidP="00AE758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Ova odluka stupa na snagu danom donošenja i dostavlja se svim ponuđačima koji su sudjelovali u postupku javne nabavke, u skladu sa članom 71. stav (2) Zakona o javnim nabavkama Bosne i Hercegovine. </w:t>
      </w:r>
    </w:p>
    <w:p w:rsidR="00EC0310" w:rsidRPr="000A38C8" w:rsidRDefault="00EC0310" w:rsidP="00EC031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z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ž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nj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</w:p>
    <w:p w:rsidR="006C31A4" w:rsidRDefault="00EC0310" w:rsidP="00EC03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Postupak javne nabavke pokrenut je Odlukom o pokretanju postupk</w:t>
      </w:r>
      <w:r w:rsidR="006C31A4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a javne nabavke broj: 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>05-</w:t>
      </w:r>
      <w:r w:rsidR="00002E9D" w:rsidRPr="000A38C8">
        <w:rPr>
          <w:rFonts w:ascii="Times New Roman" w:hAnsi="Times New Roman" w:cs="Times New Roman"/>
          <w:color w:val="000000"/>
          <w:sz w:val="24"/>
          <w:szCs w:val="24"/>
        </w:rPr>
        <w:t>04-</w:t>
      </w:r>
      <w:r w:rsidR="00F921BE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F921B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37C9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F921BE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F921B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F921B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94AC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>godine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. Javna nabavka je provedena </w:t>
      </w:r>
      <w:r w:rsidR="000037C9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otvorenim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postupkom. Procijenjena vrijednost javne nabavke bez PDV-a </w:t>
      </w:r>
      <w:r w:rsidR="00AE758B" w:rsidRPr="000A38C8">
        <w:rPr>
          <w:rFonts w:ascii="Times New Roman" w:hAnsi="Times New Roman" w:cs="Times New Roman"/>
          <w:color w:val="000000"/>
          <w:sz w:val="24"/>
          <w:szCs w:val="24"/>
        </w:rPr>
        <w:t>iznosi</w:t>
      </w:r>
      <w:r w:rsidR="00CA563A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la je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21BE">
        <w:rPr>
          <w:rFonts w:ascii="Times New Roman" w:hAnsi="Times New Roman" w:cs="Times New Roman"/>
          <w:color w:val="000000"/>
          <w:sz w:val="24"/>
          <w:szCs w:val="24"/>
        </w:rPr>
        <w:t>90.000,00</w:t>
      </w:r>
      <w:r w:rsidR="00002E9D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>KM</w:t>
      </w:r>
      <w:r w:rsidR="00606264" w:rsidRPr="000A38C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0F0B" w:rsidRDefault="00AA0F0B" w:rsidP="00AA0F0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Procijenjena vrijednost po LOT-ovima:</w:t>
      </w:r>
    </w:p>
    <w:p w:rsidR="00AA0F0B" w:rsidRPr="00AA0F0B" w:rsidRDefault="00AA0F0B" w:rsidP="00AA0F0B">
      <w:pPr>
        <w:spacing w:line="240" w:lineRule="auto"/>
        <w:rPr>
          <w:rFonts w:ascii="Times New Roman" w:hAnsi="Times New Roman" w:cs="Times New Roman"/>
        </w:rPr>
      </w:pPr>
      <w:r w:rsidRPr="00AA0F0B">
        <w:rPr>
          <w:rFonts w:ascii="Times New Roman" w:hAnsi="Times New Roman" w:cs="Times New Roman"/>
          <w:bCs/>
          <w:sz w:val="24"/>
          <w:szCs w:val="24"/>
          <w:lang w:val="pl-PL"/>
        </w:rPr>
        <w:t>LOT 1</w:t>
      </w:r>
      <w:r w:rsidRPr="00AA0F0B">
        <w:rPr>
          <w:rFonts w:ascii="Times New Roman" w:hAnsi="Times New Roman" w:cs="Times New Roman"/>
        </w:rPr>
        <w:t xml:space="preserve"> </w:t>
      </w:r>
      <w:r w:rsidR="00614085">
        <w:rPr>
          <w:rFonts w:ascii="Times New Roman" w:hAnsi="Times New Roman" w:cs="Times New Roman"/>
        </w:rPr>
        <w:t>-</w:t>
      </w:r>
      <w:r w:rsidR="00F921BE">
        <w:rPr>
          <w:rFonts w:ascii="Times New Roman" w:hAnsi="Times New Roman" w:cs="Times New Roman"/>
        </w:rPr>
        <w:t xml:space="preserve"> </w:t>
      </w:r>
      <w:r w:rsidR="00F921BE" w:rsidRPr="00F921BE">
        <w:rPr>
          <w:rFonts w:ascii="Times New Roman" w:hAnsi="Times New Roman" w:cs="Times New Roman"/>
          <w:sz w:val="24"/>
          <w:szCs w:val="24"/>
        </w:rPr>
        <w:t xml:space="preserve">28.500,00 </w:t>
      </w:r>
      <w:r w:rsidRPr="00AA0F0B">
        <w:rPr>
          <w:rFonts w:ascii="Times New Roman" w:hAnsi="Times New Roman" w:cs="Times New Roman"/>
          <w:bCs/>
          <w:sz w:val="24"/>
          <w:szCs w:val="24"/>
          <w:lang w:val="pl-PL"/>
        </w:rPr>
        <w:t>KM bez PDV-a</w:t>
      </w:r>
    </w:p>
    <w:p w:rsidR="00AA0F0B" w:rsidRPr="00AA0F0B" w:rsidRDefault="00AA0F0B" w:rsidP="00AA0F0B">
      <w:pPr>
        <w:spacing w:line="240" w:lineRule="auto"/>
        <w:rPr>
          <w:rFonts w:ascii="Times New Roman" w:hAnsi="Times New Roman" w:cs="Times New Roman"/>
        </w:rPr>
      </w:pPr>
      <w:r w:rsidRPr="00AA0F0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LOT 2-  </w:t>
      </w:r>
      <w:r w:rsidR="00F921BE" w:rsidRPr="00F921B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61.500,00 </w:t>
      </w:r>
      <w:r w:rsidRPr="00AA0F0B">
        <w:rPr>
          <w:rFonts w:ascii="Times New Roman" w:hAnsi="Times New Roman" w:cs="Times New Roman"/>
          <w:bCs/>
          <w:sz w:val="24"/>
          <w:szCs w:val="24"/>
          <w:lang w:val="pl-PL"/>
        </w:rPr>
        <w:t>KM bez PDV-a</w:t>
      </w:r>
    </w:p>
    <w:p w:rsidR="004806BB" w:rsidRPr="000A38C8" w:rsidRDefault="006C31A4" w:rsidP="000037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Obavještenj</w:t>
      </w:r>
      <w:r w:rsidR="00500E9C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</w:t>
      </w:r>
      <w:proofErr w:type="spellEnd"/>
      <w:r w:rsidR="00500E9C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="00500E9C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nabavci</w:t>
      </w:r>
      <w:proofErr w:type="spellEnd"/>
      <w:r w:rsidR="00500E9C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500E9C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broj</w:t>
      </w:r>
      <w:proofErr w:type="spellEnd"/>
      <w:r w:rsidR="00500E9C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B3642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997-1-</w:t>
      </w:r>
      <w:r w:rsidR="00F921B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1</w:t>
      </w:r>
      <w:r w:rsidR="00B3642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</w:t>
      </w:r>
      <w:r w:rsidR="00F921B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22</w:t>
      </w:r>
      <w:r w:rsidR="00B3642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-3-</w:t>
      </w:r>
      <w:r w:rsidR="00F921B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26</w:t>
      </w:r>
      <w:r w:rsidR="00B3642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/2</w:t>
      </w:r>
      <w:r w:rsidR="00F921B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6</w:t>
      </w:r>
      <w:r w:rsidR="002F5F53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2F5F53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objavljeno</w:t>
      </w:r>
      <w:proofErr w:type="spellEnd"/>
      <w:r w:rsidR="002F5F53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gramStart"/>
      <w:r w:rsidR="002F5F53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dana</w:t>
      </w:r>
      <w:proofErr w:type="gramEnd"/>
      <w:r w:rsidR="002F5F53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F921B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24</w:t>
      </w:r>
      <w:r w:rsidR="00B3642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.0</w:t>
      </w:r>
      <w:r w:rsidR="00F921B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2</w:t>
      </w:r>
      <w:r w:rsidR="00B3642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.202</w:t>
      </w:r>
      <w:r w:rsidR="00F921B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6</w:t>
      </w:r>
      <w:r w:rsidR="002F5F53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  <w:proofErr w:type="spellStart"/>
      <w:proofErr w:type="gramStart"/>
      <w:r w:rsidR="002F5F53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godine</w:t>
      </w:r>
      <w:proofErr w:type="spellEnd"/>
      <w:proofErr w:type="gramEnd"/>
      <w:r w:rsidR="002F5F53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:rsidR="00A7623F" w:rsidRDefault="000037C9" w:rsidP="00894AC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8C8">
        <w:rPr>
          <w:rFonts w:ascii="Times New Roman" w:eastAsia="Calibri" w:hAnsi="Times New Roman" w:cs="Times New Roman"/>
          <w:bCs/>
          <w:sz w:val="24"/>
          <w:szCs w:val="24"/>
        </w:rPr>
        <w:t xml:space="preserve">„Službeni glasnik BiH“ broj </w:t>
      </w:r>
      <w:r w:rsidR="00F921BE">
        <w:rPr>
          <w:rFonts w:ascii="Times New Roman" w:eastAsia="Calibri" w:hAnsi="Times New Roman" w:cs="Times New Roman"/>
          <w:bCs/>
          <w:sz w:val="24"/>
          <w:szCs w:val="24"/>
        </w:rPr>
        <w:t>16</w:t>
      </w:r>
      <w:r w:rsidR="00B3642A">
        <w:rPr>
          <w:rFonts w:ascii="Times New Roman" w:eastAsia="Calibri" w:hAnsi="Times New Roman" w:cs="Times New Roman"/>
          <w:bCs/>
          <w:sz w:val="24"/>
          <w:szCs w:val="24"/>
        </w:rPr>
        <w:t>/2</w:t>
      </w:r>
      <w:r w:rsidR="00F921BE">
        <w:rPr>
          <w:rFonts w:ascii="Times New Roman" w:eastAsia="Calibri" w:hAnsi="Times New Roman" w:cs="Times New Roman"/>
          <w:bCs/>
          <w:sz w:val="24"/>
          <w:szCs w:val="24"/>
        </w:rPr>
        <w:t>6.</w:t>
      </w:r>
      <w:r w:rsidR="0072385B" w:rsidRPr="000A3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894AC3" w:rsidRPr="000A38C8" w:rsidRDefault="00894AC3" w:rsidP="00894A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6374" w:rsidRDefault="00EC0310" w:rsidP="0033637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Komisij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 xml:space="preserve">a za javnu nabavku imenovana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Rješenjem broj: </w:t>
      </w:r>
      <w:r w:rsidR="00002E9D" w:rsidRPr="000A38C8">
        <w:rPr>
          <w:rFonts w:ascii="Times New Roman" w:hAnsi="Times New Roman" w:cs="Times New Roman"/>
          <w:color w:val="000000"/>
          <w:sz w:val="24"/>
          <w:szCs w:val="24"/>
        </w:rPr>
        <w:t>05-04</w:t>
      </w:r>
      <w:r w:rsidR="00A7623F" w:rsidRPr="000A38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921BE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>-4/2</w:t>
      </w:r>
      <w:r w:rsidR="0033637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7623F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336374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E46F86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3637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33637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7623F" w:rsidRPr="000A38C8">
        <w:rPr>
          <w:rFonts w:ascii="Times New Roman" w:hAnsi="Times New Roman" w:cs="Times New Roman"/>
          <w:color w:val="000000"/>
          <w:sz w:val="24"/>
          <w:szCs w:val="24"/>
        </w:rPr>
        <w:t>. godine</w:t>
      </w:r>
      <w:r w:rsidR="00264249" w:rsidRPr="000A38C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 xml:space="preserve"> dostavila j</w:t>
      </w:r>
      <w:r w:rsidR="00AC6E1A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Zapisnik o </w:t>
      </w:r>
      <w:r w:rsidR="00AE758B" w:rsidRPr="000A38C8">
        <w:rPr>
          <w:rFonts w:ascii="Times New Roman" w:hAnsi="Times New Roman" w:cs="Times New Roman"/>
          <w:color w:val="000000"/>
          <w:sz w:val="24"/>
          <w:szCs w:val="24"/>
        </w:rPr>
        <w:t>radu Komisije</w:t>
      </w:r>
      <w:r w:rsidR="004610D2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6374" w:rsidRPr="009A2C15">
        <w:rPr>
          <w:rFonts w:ascii="Times New Roman" w:hAnsi="Times New Roman" w:cs="Times New Roman"/>
          <w:color w:val="000000"/>
          <w:sz w:val="24"/>
          <w:szCs w:val="24"/>
        </w:rPr>
        <w:t>sa rezultatima kvalifikacije i preporukom za održavanje e-aukcije.</w:t>
      </w:r>
      <w:r w:rsidR="00497FA7">
        <w:rPr>
          <w:rFonts w:ascii="Times New Roman" w:hAnsi="Times New Roman" w:cs="Times New Roman"/>
          <w:color w:val="000000"/>
          <w:sz w:val="24"/>
          <w:szCs w:val="24"/>
        </w:rPr>
        <w:t xml:space="preserve"> Komisija je Zapisnikom konstatovala da ponude oba ponuđača ispunjavaju pravne, tehničke i ekonomske aspekte tenderske dokumentacije.</w:t>
      </w:r>
    </w:p>
    <w:p w:rsidR="00336374" w:rsidRDefault="00336374" w:rsidP="00336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E-aukcija je, na prijedlog Komisije zakazana i održana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18.03.2026 godine, i to LOT 1 u 14.00 sati, a LOT 2 u 14.30 sati. 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>Nakon završene e-aukcije, Ugovorni organ je dobio „Izvještaj o toku i završetku e-aukcije“ od Agencije za javne nabavke. Agencija za javne nabavke formirala je i u „Izvještaju o toku i završetku e-aukcije“ dostavila konačnu rang listu ponuđača koji su učestvovali na e-aukciji. Na osnovu tog Izvještaja Komisija je dala Preporuku Ugovornom organu o izboru najpovoljnijeg ponuđača broj: 05-0</w:t>
      </w:r>
      <w:r>
        <w:rPr>
          <w:rFonts w:ascii="Times New Roman" w:hAnsi="Times New Roman" w:cs="Times New Roman"/>
          <w:color w:val="000000"/>
          <w:sz w:val="24"/>
          <w:szCs w:val="24"/>
        </w:rPr>
        <w:t>4-62-10/26 od 18.03.2026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. godine. </w:t>
      </w:r>
    </w:p>
    <w:p w:rsidR="00336374" w:rsidRDefault="00336374" w:rsidP="00336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7064" w:rsidRDefault="00336374" w:rsidP="00336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Ponuda ponuđača </w:t>
      </w:r>
      <w:r w:rsidRPr="00336374">
        <w:rPr>
          <w:rFonts w:ascii="Times New Roman" w:hAnsi="Times New Roman" w:cs="Times New Roman"/>
          <w:color w:val="000000"/>
          <w:sz w:val="24"/>
          <w:szCs w:val="24"/>
        </w:rPr>
        <w:t>d.o.o. Neonetx Tuzla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>, kao prvorangirana u Izvještaju Agencije, se prihvata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LOT 1</w:t>
      </w:r>
      <w:r w:rsidR="003A7064">
        <w:rPr>
          <w:rFonts w:ascii="Times New Roman" w:hAnsi="Times New Roman" w:cs="Times New Roman"/>
          <w:color w:val="000000"/>
          <w:sz w:val="24"/>
          <w:szCs w:val="24"/>
        </w:rPr>
        <w:t xml:space="preserve">, dok je za LOT 2 prihvaćena ponuda </w:t>
      </w:r>
      <w:r w:rsidR="003A7064" w:rsidRPr="003A7064">
        <w:rPr>
          <w:rFonts w:ascii="Times New Roman" w:hAnsi="Times New Roman" w:cs="Times New Roman"/>
          <w:color w:val="000000"/>
          <w:sz w:val="24"/>
          <w:szCs w:val="24"/>
        </w:rPr>
        <w:t>d.o.o. Imel Lukavac</w:t>
      </w:r>
      <w:r w:rsidR="003A7064">
        <w:rPr>
          <w:rFonts w:ascii="Times New Roman" w:hAnsi="Times New Roman" w:cs="Times New Roman"/>
          <w:color w:val="000000"/>
          <w:sz w:val="24"/>
          <w:szCs w:val="24"/>
        </w:rPr>
        <w:t>, kao najbolje ocijenjenog ponuđača.</w:t>
      </w:r>
    </w:p>
    <w:p w:rsidR="003A7064" w:rsidRDefault="003A7064" w:rsidP="00336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6374" w:rsidRDefault="00336374" w:rsidP="00336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>Cijena ponude najbol</w:t>
      </w:r>
      <w:r>
        <w:rPr>
          <w:rFonts w:ascii="Times New Roman" w:hAnsi="Times New Roman" w:cs="Times New Roman"/>
          <w:color w:val="000000"/>
          <w:sz w:val="24"/>
          <w:szCs w:val="24"/>
        </w:rPr>
        <w:t>je ocijenjenog ponuđača</w:t>
      </w:r>
      <w:r w:rsidR="003A7064">
        <w:rPr>
          <w:rFonts w:ascii="Times New Roman" w:hAnsi="Times New Roman" w:cs="Times New Roman"/>
          <w:color w:val="000000"/>
          <w:sz w:val="24"/>
          <w:szCs w:val="24"/>
        </w:rPr>
        <w:t xml:space="preserve"> za LOT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iznosi </w:t>
      </w:r>
      <w:r w:rsidR="00497FA7" w:rsidRPr="00497FA7">
        <w:rPr>
          <w:rFonts w:ascii="Times New Roman" w:hAnsi="Times New Roman" w:cs="Times New Roman"/>
          <w:sz w:val="24"/>
          <w:szCs w:val="24"/>
        </w:rPr>
        <w:t>28.</w:t>
      </w:r>
      <w:r w:rsidR="00F84C4F">
        <w:rPr>
          <w:rFonts w:ascii="Times New Roman" w:hAnsi="Times New Roman" w:cs="Times New Roman"/>
          <w:sz w:val="24"/>
          <w:szCs w:val="24"/>
        </w:rPr>
        <w:t>3</w:t>
      </w:r>
      <w:r w:rsidR="00497FA7" w:rsidRPr="00497FA7">
        <w:rPr>
          <w:rFonts w:ascii="Times New Roman" w:hAnsi="Times New Roman" w:cs="Times New Roman"/>
          <w:sz w:val="24"/>
          <w:szCs w:val="24"/>
        </w:rPr>
        <w:t xml:space="preserve">90,00 </w:t>
      </w:r>
      <w:r w:rsidRPr="00C1752E">
        <w:rPr>
          <w:rFonts w:ascii="Times New Roman" w:hAnsi="Times New Roman" w:cs="Times New Roman"/>
          <w:color w:val="000000"/>
          <w:sz w:val="24"/>
          <w:szCs w:val="24"/>
        </w:rPr>
        <w:t xml:space="preserve">KM 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bez PDV-a, u postupku javne </w:t>
      </w:r>
      <w:r w:rsidRPr="00BC580E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497FA7" w:rsidRPr="00497FA7">
        <w:rPr>
          <w:rFonts w:ascii="Times New Roman" w:hAnsi="Times New Roman" w:cs="Times New Roman"/>
          <w:sz w:val="24"/>
          <w:szCs w:val="24"/>
        </w:rPr>
        <w:t>router security i druge opreme uz zamjenu postojeće i konfiguraciju nove opreme sa instalacijom i podrškom</w:t>
      </w:r>
      <w:r w:rsidRPr="00BC58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6374" w:rsidRPr="007C2C0E" w:rsidRDefault="00336374" w:rsidP="00336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374" w:rsidRPr="007C2C0E" w:rsidRDefault="00336374" w:rsidP="00336374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je ukupan broj pristiglih ponuda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</w:p>
    <w:p w:rsidR="00336374" w:rsidRPr="007C2C0E" w:rsidRDefault="00336374" w:rsidP="00336374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blagovremeno zaprimljen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2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ponud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6374" w:rsidRDefault="00336374" w:rsidP="00336374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nije bilo neblagovremeno zaprimljenih ponuda.</w:t>
      </w:r>
    </w:p>
    <w:p w:rsidR="00497FA7" w:rsidRDefault="00497FA7" w:rsidP="00497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>Cijena ponude najbol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 ocijenjenog ponuđača za LOT 2 iznosi </w:t>
      </w:r>
      <w:r w:rsidRPr="00497FA7">
        <w:rPr>
          <w:rFonts w:ascii="Times New Roman" w:hAnsi="Times New Roman" w:cs="Times New Roman"/>
          <w:sz w:val="24"/>
          <w:szCs w:val="24"/>
        </w:rPr>
        <w:t>61.4</w:t>
      </w:r>
      <w:r w:rsidR="00F84C4F">
        <w:rPr>
          <w:rFonts w:ascii="Times New Roman" w:hAnsi="Times New Roman" w:cs="Times New Roman"/>
          <w:sz w:val="24"/>
          <w:szCs w:val="24"/>
        </w:rPr>
        <w:t>00</w:t>
      </w:r>
      <w:r w:rsidRPr="00497FA7">
        <w:rPr>
          <w:rFonts w:ascii="Times New Roman" w:hAnsi="Times New Roman" w:cs="Times New Roman"/>
          <w:sz w:val="24"/>
          <w:szCs w:val="24"/>
        </w:rPr>
        <w:t xml:space="preserve">,00 </w:t>
      </w:r>
      <w:r w:rsidRPr="00C1752E">
        <w:rPr>
          <w:rFonts w:ascii="Times New Roman" w:hAnsi="Times New Roman" w:cs="Times New Roman"/>
          <w:color w:val="000000"/>
          <w:sz w:val="24"/>
          <w:szCs w:val="24"/>
        </w:rPr>
        <w:t xml:space="preserve">KM 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bez PDV-a, u postupku javne </w:t>
      </w:r>
      <w:r w:rsidRPr="00BC580E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Pr="00497FA7">
        <w:rPr>
          <w:rFonts w:ascii="Times New Roman" w:hAnsi="Times New Roman" w:cs="Times New Roman"/>
          <w:sz w:val="24"/>
          <w:szCs w:val="24"/>
        </w:rPr>
        <w:t>drugih licenci</w:t>
      </w:r>
      <w:r w:rsidRPr="00BC58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7FA7" w:rsidRPr="007C2C0E" w:rsidRDefault="00497FA7" w:rsidP="00497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lastRenderedPageBreak/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FA7" w:rsidRPr="007C2C0E" w:rsidRDefault="00497FA7" w:rsidP="00497FA7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je ukupan broj pristiglih ponuda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</w:p>
    <w:p w:rsidR="00497FA7" w:rsidRPr="007C2C0E" w:rsidRDefault="00497FA7" w:rsidP="00497FA7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blagovremeno zaprimljen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2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ponud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97FA7" w:rsidRPr="007C2C0E" w:rsidRDefault="00497FA7" w:rsidP="00497FA7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nije bilo neblagovremeno zaprimljenih ponuda.</w:t>
      </w:r>
    </w:p>
    <w:p w:rsidR="008659A8" w:rsidRPr="000A38C8" w:rsidRDefault="00231C1A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0A38C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</w:t>
      </w:r>
    </w:p>
    <w:p w:rsidR="00DB7BA0" w:rsidRPr="000A38C8" w:rsidRDefault="00231C1A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0A38C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Naime, u postupku je ocijenjeno da je Komisija u svemu pravilno postupila te da je izbor najpovoljnijeg ponuđača izvršen u skladu sa Zakonom o javnim nabavkama Bosne i Hercegovine, podzakonskim aktima, internim aktima i tenderskim dokumentom. </w:t>
      </w:r>
    </w:p>
    <w:p w:rsidR="00DB7BA0" w:rsidRPr="000A38C8" w:rsidRDefault="00DB7BA0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231C1A" w:rsidRDefault="00231C1A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0A38C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Uvidom u priloženu dokumentaciju, nesporno je da je izabrani ponuđač najbolje ocijenjen zbog utvrđenog kriterija najniže cijene, kako slijedi:</w:t>
      </w:r>
    </w:p>
    <w:p w:rsidR="00B3642A" w:rsidRDefault="00B3642A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4047B5" w:rsidRPr="00497FA7" w:rsidRDefault="00497FA7" w:rsidP="00EE77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zh-CN"/>
        </w:rPr>
      </w:pPr>
      <w:r w:rsidRPr="00497FA7">
        <w:rPr>
          <w:rFonts w:ascii="Times New Roman" w:hAnsi="Times New Roman"/>
          <w:b/>
          <w:sz w:val="24"/>
          <w:szCs w:val="24"/>
          <w:u w:val="single"/>
          <w:lang w:eastAsia="zh-CN"/>
        </w:rPr>
        <w:t>LOT 1 -    Nabavka router security i druge opreme uz zamjenu postojeće i konfiguraciju nove opreme sa instalacijom i podrškom</w:t>
      </w:r>
    </w:p>
    <w:p w:rsidR="00497FA7" w:rsidRDefault="00497FA7" w:rsidP="00EE77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2864"/>
        <w:gridCol w:w="3515"/>
        <w:gridCol w:w="2410"/>
      </w:tblGrid>
      <w:tr w:rsidR="00497FA7" w:rsidRPr="009B2DB0" w:rsidTr="00497FA7">
        <w:tc>
          <w:tcPr>
            <w:tcW w:w="817" w:type="dxa"/>
          </w:tcPr>
          <w:p w:rsidR="00497FA7" w:rsidRPr="009B2DB0" w:rsidRDefault="00497FA7" w:rsidP="006555B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2864" w:type="dxa"/>
          </w:tcPr>
          <w:p w:rsidR="00497FA7" w:rsidRPr="009B2DB0" w:rsidRDefault="00497FA7" w:rsidP="006555B1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515" w:type="dxa"/>
          </w:tcPr>
          <w:p w:rsidR="00497FA7" w:rsidRPr="00932FEF" w:rsidRDefault="00497FA7" w:rsidP="006555B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:rsidR="00497FA7" w:rsidRPr="009B2DB0" w:rsidRDefault="00497FA7" w:rsidP="006555B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497FA7" w:rsidRPr="009B2DB0" w:rsidTr="00497FA7">
        <w:trPr>
          <w:trHeight w:val="312"/>
        </w:trPr>
        <w:tc>
          <w:tcPr>
            <w:tcW w:w="817" w:type="dxa"/>
            <w:vAlign w:val="center"/>
          </w:tcPr>
          <w:p w:rsidR="00497FA7" w:rsidRDefault="00497FA7" w:rsidP="006555B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864" w:type="dxa"/>
          </w:tcPr>
          <w:p w:rsidR="00497FA7" w:rsidRPr="009B2DB0" w:rsidRDefault="00497FA7" w:rsidP="006555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0067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NEONETX d.o.o Tuzla</w:t>
            </w:r>
          </w:p>
        </w:tc>
        <w:tc>
          <w:tcPr>
            <w:tcW w:w="3515" w:type="dxa"/>
            <w:vAlign w:val="center"/>
          </w:tcPr>
          <w:p w:rsidR="00497FA7" w:rsidRDefault="00497FA7" w:rsidP="006555B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28.490,00</w:t>
            </w:r>
          </w:p>
        </w:tc>
        <w:tc>
          <w:tcPr>
            <w:tcW w:w="2410" w:type="dxa"/>
            <w:vAlign w:val="center"/>
          </w:tcPr>
          <w:p w:rsidR="00497FA7" w:rsidRPr="00244A5D" w:rsidRDefault="00497FA7" w:rsidP="006555B1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  <w:tr w:rsidR="00497FA7" w:rsidRPr="009B2DB0" w:rsidTr="00497FA7">
        <w:tc>
          <w:tcPr>
            <w:tcW w:w="817" w:type="dxa"/>
            <w:vAlign w:val="center"/>
          </w:tcPr>
          <w:p w:rsidR="00497FA7" w:rsidRDefault="00497FA7" w:rsidP="006555B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864" w:type="dxa"/>
          </w:tcPr>
          <w:p w:rsidR="00497FA7" w:rsidRDefault="00497FA7" w:rsidP="006555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0067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IMEL d.o.o. Lukavac </w:t>
            </w:r>
          </w:p>
        </w:tc>
        <w:tc>
          <w:tcPr>
            <w:tcW w:w="3515" w:type="dxa"/>
            <w:vAlign w:val="center"/>
          </w:tcPr>
          <w:p w:rsidR="00497FA7" w:rsidRDefault="00497FA7" w:rsidP="006555B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28.498,00</w:t>
            </w:r>
          </w:p>
        </w:tc>
        <w:tc>
          <w:tcPr>
            <w:tcW w:w="2410" w:type="dxa"/>
            <w:vAlign w:val="center"/>
          </w:tcPr>
          <w:p w:rsidR="00497FA7" w:rsidRDefault="00497FA7" w:rsidP="006555B1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</w:t>
            </w:r>
          </w:p>
        </w:tc>
      </w:tr>
    </w:tbl>
    <w:p w:rsidR="00497FA7" w:rsidRDefault="00497FA7" w:rsidP="00497F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5A8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provedene e – aukcije Agencija za javne nabavke formirala je i u „Izvještaju o toku i završetku e-</w:t>
      </w:r>
      <w:r w:rsidRPr="00BE457A">
        <w:t xml:space="preserve"> </w:t>
      </w:r>
      <w:r w:rsidRPr="00BE457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aukcije“ dostavila konačnu rang listu ponuđača koji su učestvovali na e-aukciji,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2864"/>
        <w:gridCol w:w="3515"/>
        <w:gridCol w:w="2410"/>
      </w:tblGrid>
      <w:tr w:rsidR="00497FA7" w:rsidRPr="009B2DB0" w:rsidTr="00497FA7">
        <w:tc>
          <w:tcPr>
            <w:tcW w:w="817" w:type="dxa"/>
          </w:tcPr>
          <w:p w:rsidR="00497FA7" w:rsidRPr="009B2DB0" w:rsidRDefault="00497FA7" w:rsidP="006555B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2864" w:type="dxa"/>
          </w:tcPr>
          <w:p w:rsidR="00497FA7" w:rsidRPr="009B2DB0" w:rsidRDefault="00497FA7" w:rsidP="006555B1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515" w:type="dxa"/>
          </w:tcPr>
          <w:p w:rsidR="00497FA7" w:rsidRPr="00932FEF" w:rsidRDefault="00497FA7" w:rsidP="006555B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:rsidR="00497FA7" w:rsidRPr="009B2DB0" w:rsidRDefault="00497FA7" w:rsidP="006555B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497FA7" w:rsidRPr="009B2DB0" w:rsidTr="00497FA7">
        <w:trPr>
          <w:trHeight w:val="312"/>
        </w:trPr>
        <w:tc>
          <w:tcPr>
            <w:tcW w:w="817" w:type="dxa"/>
            <w:vAlign w:val="center"/>
          </w:tcPr>
          <w:p w:rsidR="00497FA7" w:rsidRDefault="00497FA7" w:rsidP="006555B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864" w:type="dxa"/>
          </w:tcPr>
          <w:p w:rsidR="00497FA7" w:rsidRPr="009B2DB0" w:rsidRDefault="00497FA7" w:rsidP="006555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0067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NEONETX d.o.o Tuzla</w:t>
            </w:r>
          </w:p>
        </w:tc>
        <w:tc>
          <w:tcPr>
            <w:tcW w:w="3515" w:type="dxa"/>
            <w:vAlign w:val="center"/>
          </w:tcPr>
          <w:p w:rsidR="00497FA7" w:rsidRDefault="00497FA7" w:rsidP="00F84C4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28.</w:t>
            </w:r>
            <w:r w:rsidR="00F84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90,00</w:t>
            </w:r>
          </w:p>
        </w:tc>
        <w:tc>
          <w:tcPr>
            <w:tcW w:w="2410" w:type="dxa"/>
            <w:vAlign w:val="center"/>
          </w:tcPr>
          <w:p w:rsidR="00497FA7" w:rsidRPr="00244A5D" w:rsidRDefault="00497FA7" w:rsidP="006555B1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  <w:tr w:rsidR="00497FA7" w:rsidRPr="009B2DB0" w:rsidTr="00497FA7">
        <w:tc>
          <w:tcPr>
            <w:tcW w:w="817" w:type="dxa"/>
            <w:vAlign w:val="center"/>
          </w:tcPr>
          <w:p w:rsidR="00497FA7" w:rsidRDefault="00497FA7" w:rsidP="006555B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864" w:type="dxa"/>
          </w:tcPr>
          <w:p w:rsidR="00497FA7" w:rsidRDefault="00497FA7" w:rsidP="006555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0067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IMEL d.o.o. Lukavac </w:t>
            </w:r>
          </w:p>
        </w:tc>
        <w:tc>
          <w:tcPr>
            <w:tcW w:w="3515" w:type="dxa"/>
            <w:vAlign w:val="center"/>
          </w:tcPr>
          <w:p w:rsidR="00497FA7" w:rsidRDefault="00497FA7" w:rsidP="00F84C4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28.4</w:t>
            </w:r>
            <w:r w:rsidR="00F84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69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,00</w:t>
            </w:r>
          </w:p>
        </w:tc>
        <w:tc>
          <w:tcPr>
            <w:tcW w:w="2410" w:type="dxa"/>
            <w:vAlign w:val="center"/>
          </w:tcPr>
          <w:p w:rsidR="00497FA7" w:rsidRDefault="00497FA7" w:rsidP="006555B1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</w:t>
            </w:r>
          </w:p>
        </w:tc>
      </w:tr>
    </w:tbl>
    <w:p w:rsidR="00497FA7" w:rsidRDefault="00497FA7" w:rsidP="00EE77B8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4"/>
          <w:szCs w:val="24"/>
          <w:u w:val="single"/>
        </w:rPr>
      </w:pPr>
    </w:p>
    <w:p w:rsidR="00497FA7" w:rsidRPr="00497FA7" w:rsidRDefault="00497FA7" w:rsidP="00EE77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zh-CN"/>
        </w:rPr>
      </w:pPr>
      <w:r w:rsidRPr="00497FA7">
        <w:rPr>
          <w:rFonts w:ascii="Times New Roman" w:eastAsia="TimesNewRoman" w:hAnsi="Times New Roman" w:cs="Times New Roman"/>
          <w:b/>
          <w:sz w:val="24"/>
          <w:szCs w:val="24"/>
          <w:u w:val="single"/>
        </w:rPr>
        <w:t>LOT 2 -</w:t>
      </w:r>
      <w:r w:rsidRPr="00497FA7">
        <w:rPr>
          <w:rFonts w:ascii="Times New Roman" w:eastAsia="TimesNewRoman" w:hAnsi="Times New Roman" w:cs="Times New Roman"/>
          <w:b/>
          <w:sz w:val="24"/>
          <w:szCs w:val="24"/>
          <w:u w:val="single"/>
          <w:lang w:eastAsia="bs-Latn-BA"/>
        </w:rPr>
        <w:t xml:space="preserve"> </w:t>
      </w:r>
      <w:r w:rsidRPr="00497FA7">
        <w:rPr>
          <w:rFonts w:ascii="Times New Roman" w:hAnsi="Times New Roman"/>
          <w:b/>
          <w:sz w:val="24"/>
          <w:szCs w:val="24"/>
          <w:u w:val="single"/>
          <w:lang w:eastAsia="zh-CN"/>
        </w:rPr>
        <w:t>Nabavka drugih licenci</w:t>
      </w:r>
    </w:p>
    <w:p w:rsidR="00497FA7" w:rsidRPr="00497FA7" w:rsidRDefault="00497FA7" w:rsidP="00EE7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2864"/>
        <w:gridCol w:w="3515"/>
        <w:gridCol w:w="2410"/>
      </w:tblGrid>
      <w:tr w:rsidR="00497FA7" w:rsidRPr="009B2DB0" w:rsidTr="00497FA7">
        <w:tc>
          <w:tcPr>
            <w:tcW w:w="817" w:type="dxa"/>
          </w:tcPr>
          <w:p w:rsidR="00497FA7" w:rsidRPr="009B2DB0" w:rsidRDefault="00497FA7" w:rsidP="006555B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2864" w:type="dxa"/>
          </w:tcPr>
          <w:p w:rsidR="00497FA7" w:rsidRPr="009B2DB0" w:rsidRDefault="00497FA7" w:rsidP="006555B1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515" w:type="dxa"/>
          </w:tcPr>
          <w:p w:rsidR="00497FA7" w:rsidRPr="00932FEF" w:rsidRDefault="00497FA7" w:rsidP="006555B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:rsidR="00497FA7" w:rsidRPr="009B2DB0" w:rsidRDefault="00497FA7" w:rsidP="006555B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497FA7" w:rsidRPr="009B2DB0" w:rsidTr="00497FA7">
        <w:trPr>
          <w:trHeight w:val="312"/>
        </w:trPr>
        <w:tc>
          <w:tcPr>
            <w:tcW w:w="817" w:type="dxa"/>
            <w:vAlign w:val="center"/>
          </w:tcPr>
          <w:p w:rsidR="00497FA7" w:rsidRDefault="00497FA7" w:rsidP="006555B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864" w:type="dxa"/>
          </w:tcPr>
          <w:p w:rsidR="00497FA7" w:rsidRPr="009B2DB0" w:rsidRDefault="00497FA7" w:rsidP="006555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0067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IMEL d.o.o. Lukavac</w:t>
            </w:r>
          </w:p>
        </w:tc>
        <w:tc>
          <w:tcPr>
            <w:tcW w:w="3515" w:type="dxa"/>
            <w:vAlign w:val="center"/>
          </w:tcPr>
          <w:p w:rsidR="00497FA7" w:rsidRDefault="00497FA7" w:rsidP="006555B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61.467,00</w:t>
            </w:r>
          </w:p>
        </w:tc>
        <w:tc>
          <w:tcPr>
            <w:tcW w:w="2410" w:type="dxa"/>
            <w:vAlign w:val="center"/>
          </w:tcPr>
          <w:p w:rsidR="00497FA7" w:rsidRPr="00244A5D" w:rsidRDefault="00497FA7" w:rsidP="006555B1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  <w:tr w:rsidR="00497FA7" w:rsidRPr="009B2DB0" w:rsidTr="00497FA7">
        <w:tc>
          <w:tcPr>
            <w:tcW w:w="817" w:type="dxa"/>
            <w:vAlign w:val="center"/>
          </w:tcPr>
          <w:p w:rsidR="00497FA7" w:rsidRDefault="00497FA7" w:rsidP="006555B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864" w:type="dxa"/>
          </w:tcPr>
          <w:p w:rsidR="00497FA7" w:rsidRDefault="00497FA7" w:rsidP="006555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0067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NEONETX d.o.o Tuzla</w:t>
            </w:r>
          </w:p>
        </w:tc>
        <w:tc>
          <w:tcPr>
            <w:tcW w:w="3515" w:type="dxa"/>
            <w:vAlign w:val="center"/>
          </w:tcPr>
          <w:p w:rsidR="00497FA7" w:rsidRDefault="00497FA7" w:rsidP="006555B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61.475,00</w:t>
            </w:r>
          </w:p>
        </w:tc>
        <w:tc>
          <w:tcPr>
            <w:tcW w:w="2410" w:type="dxa"/>
            <w:vAlign w:val="center"/>
          </w:tcPr>
          <w:p w:rsidR="00497FA7" w:rsidRDefault="00497FA7" w:rsidP="006555B1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</w:t>
            </w:r>
          </w:p>
        </w:tc>
      </w:tr>
    </w:tbl>
    <w:p w:rsidR="00894AC3" w:rsidRDefault="00894AC3" w:rsidP="00F5729E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497FA7" w:rsidRDefault="00497FA7" w:rsidP="00497F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5A8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provedene e – aukcije Agencija za javne nabavke formirala je i u „Izvještaju o toku i završetku e-</w:t>
      </w:r>
      <w:r w:rsidRPr="00BE457A">
        <w:t xml:space="preserve"> </w:t>
      </w:r>
      <w:r w:rsidRPr="00BE457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aukcije“ dostavila konačnu rang listu ponuđača koji su učestvovali na e-aukciji,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2864"/>
        <w:gridCol w:w="3515"/>
        <w:gridCol w:w="2410"/>
      </w:tblGrid>
      <w:tr w:rsidR="00497FA7" w:rsidRPr="009B2DB0" w:rsidTr="00497FA7">
        <w:tc>
          <w:tcPr>
            <w:tcW w:w="817" w:type="dxa"/>
          </w:tcPr>
          <w:p w:rsidR="00497FA7" w:rsidRPr="009B2DB0" w:rsidRDefault="00497FA7" w:rsidP="006555B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2864" w:type="dxa"/>
          </w:tcPr>
          <w:p w:rsidR="00497FA7" w:rsidRPr="009B2DB0" w:rsidRDefault="00497FA7" w:rsidP="006555B1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515" w:type="dxa"/>
          </w:tcPr>
          <w:p w:rsidR="00497FA7" w:rsidRPr="00932FEF" w:rsidRDefault="00497FA7" w:rsidP="006555B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:rsidR="00497FA7" w:rsidRPr="009B2DB0" w:rsidRDefault="00497FA7" w:rsidP="006555B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497FA7" w:rsidRPr="009B2DB0" w:rsidTr="00497FA7">
        <w:trPr>
          <w:trHeight w:val="312"/>
        </w:trPr>
        <w:tc>
          <w:tcPr>
            <w:tcW w:w="817" w:type="dxa"/>
            <w:vAlign w:val="center"/>
          </w:tcPr>
          <w:p w:rsidR="00497FA7" w:rsidRDefault="00497FA7" w:rsidP="006555B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864" w:type="dxa"/>
          </w:tcPr>
          <w:p w:rsidR="00497FA7" w:rsidRPr="009B2DB0" w:rsidRDefault="00497FA7" w:rsidP="006555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0067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IMEL d.o.o. Lukavac</w:t>
            </w:r>
          </w:p>
        </w:tc>
        <w:tc>
          <w:tcPr>
            <w:tcW w:w="3515" w:type="dxa"/>
            <w:vAlign w:val="center"/>
          </w:tcPr>
          <w:p w:rsidR="00497FA7" w:rsidRDefault="00497FA7" w:rsidP="00F84C4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61.4</w:t>
            </w:r>
            <w:r w:rsidR="00F84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,00</w:t>
            </w:r>
          </w:p>
        </w:tc>
        <w:tc>
          <w:tcPr>
            <w:tcW w:w="2410" w:type="dxa"/>
            <w:vAlign w:val="center"/>
          </w:tcPr>
          <w:p w:rsidR="00497FA7" w:rsidRPr="00244A5D" w:rsidRDefault="00497FA7" w:rsidP="006555B1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  <w:tr w:rsidR="00497FA7" w:rsidRPr="009B2DB0" w:rsidTr="00497FA7">
        <w:tc>
          <w:tcPr>
            <w:tcW w:w="817" w:type="dxa"/>
            <w:vAlign w:val="center"/>
          </w:tcPr>
          <w:p w:rsidR="00497FA7" w:rsidRDefault="00497FA7" w:rsidP="006555B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864" w:type="dxa"/>
          </w:tcPr>
          <w:p w:rsidR="00497FA7" w:rsidRDefault="00497FA7" w:rsidP="006555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0067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NEONETX d.o.o Tuzla</w:t>
            </w:r>
          </w:p>
        </w:tc>
        <w:tc>
          <w:tcPr>
            <w:tcW w:w="3515" w:type="dxa"/>
            <w:vAlign w:val="center"/>
          </w:tcPr>
          <w:p w:rsidR="00497FA7" w:rsidRDefault="00497FA7" w:rsidP="00F84C4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61.4</w:t>
            </w:r>
            <w:r w:rsidR="00F84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10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,00</w:t>
            </w:r>
          </w:p>
        </w:tc>
        <w:tc>
          <w:tcPr>
            <w:tcW w:w="2410" w:type="dxa"/>
            <w:vAlign w:val="center"/>
          </w:tcPr>
          <w:p w:rsidR="00497FA7" w:rsidRDefault="00497FA7" w:rsidP="006555B1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</w:t>
            </w:r>
          </w:p>
        </w:tc>
      </w:tr>
    </w:tbl>
    <w:p w:rsidR="00497FA7" w:rsidRDefault="00497FA7" w:rsidP="00497F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97FA7" w:rsidRDefault="00497FA7" w:rsidP="00F5729E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497FA7" w:rsidRDefault="00497FA7" w:rsidP="00F5729E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894AC3" w:rsidRPr="00212A01" w:rsidRDefault="00894AC3" w:rsidP="00894AC3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12A01">
        <w:rPr>
          <w:rFonts w:ascii="Times New Roman" w:eastAsia="TimesNewRoman" w:hAnsi="Times New Roman" w:cs="Times New Roman"/>
          <w:sz w:val="24"/>
          <w:szCs w:val="24"/>
        </w:rPr>
        <w:t>Tokom postupka pregleda i ocjene ponuda nije primjenjen institut pojašnjenja u skladu sa članom 68. stav 3 Zakona.</w:t>
      </w:r>
    </w:p>
    <w:p w:rsidR="00894AC3" w:rsidRPr="00853D7F" w:rsidRDefault="00894AC3" w:rsidP="00894AC3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231C1A" w:rsidRPr="000A38C8" w:rsidRDefault="00231C1A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8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navedenih razloga, primjenom člana 64. stav 1. Zakona o javnim nabavkama Bosne i Hercegovine, odlučeno je kao u dispozitivu. </w:t>
      </w:r>
    </w:p>
    <w:p w:rsidR="00411DA4" w:rsidRDefault="00411DA4" w:rsidP="00604D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0310" w:rsidRPr="000A38C8" w:rsidRDefault="00EC0310" w:rsidP="00604D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8C8">
        <w:rPr>
          <w:rFonts w:ascii="Times New Roman" w:hAnsi="Times New Roman" w:cs="Times New Roman"/>
          <w:b/>
          <w:sz w:val="24"/>
          <w:szCs w:val="24"/>
        </w:rPr>
        <w:t xml:space="preserve">POUKA O PRAVNOM LIJEKU </w:t>
      </w:r>
    </w:p>
    <w:p w:rsidR="00EC0310" w:rsidRPr="000A38C8" w:rsidRDefault="00EC0310" w:rsidP="00604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C8">
        <w:rPr>
          <w:rFonts w:ascii="Times New Roman" w:hAnsi="Times New Roman" w:cs="Times New Roman"/>
          <w:sz w:val="24"/>
          <w:szCs w:val="24"/>
        </w:rPr>
        <w:t>Protiv ove odluke može se izjaviti žalba</w:t>
      </w:r>
      <w:r w:rsidR="000A0EB9" w:rsidRPr="000A38C8">
        <w:rPr>
          <w:rFonts w:ascii="Times New Roman" w:hAnsi="Times New Roman" w:cs="Times New Roman"/>
          <w:sz w:val="24"/>
          <w:szCs w:val="24"/>
        </w:rPr>
        <w:t xml:space="preserve"> Uredu za razmatranje žalbi, putem Ugovornog organa</w:t>
      </w:r>
      <w:r w:rsidRPr="000A38C8">
        <w:rPr>
          <w:rFonts w:ascii="Times New Roman" w:hAnsi="Times New Roman" w:cs="Times New Roman"/>
          <w:sz w:val="24"/>
          <w:szCs w:val="24"/>
        </w:rPr>
        <w:t>, najkasnije u roku od 10 (deset) dana od dana prijema ove odluke.</w:t>
      </w:r>
    </w:p>
    <w:p w:rsidR="002C7801" w:rsidRDefault="002C7801" w:rsidP="002C78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962" w:rsidRDefault="00195962" w:rsidP="002C78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7801" w:rsidRPr="002E64E0" w:rsidRDefault="00EC0310" w:rsidP="002C7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D61F2" w:rsidRPr="006A50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A506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A506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C7801" w:rsidRPr="002E64E0">
        <w:rPr>
          <w:rFonts w:ascii="Times New Roman" w:hAnsi="Times New Roman" w:cs="Times New Roman"/>
          <w:bCs/>
          <w:sz w:val="24"/>
          <w:szCs w:val="24"/>
        </w:rPr>
        <w:t>DIREKTOR:</w:t>
      </w:r>
    </w:p>
    <w:p w:rsidR="002C7801" w:rsidRPr="002E64E0" w:rsidRDefault="002C7801" w:rsidP="002C78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131AAA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2E64E0">
        <w:rPr>
          <w:rFonts w:ascii="Times New Roman" w:hAnsi="Times New Roman" w:cs="Times New Roman"/>
          <w:bCs/>
          <w:sz w:val="24"/>
          <w:szCs w:val="24"/>
        </w:rPr>
        <w:t>_______________________</w:t>
      </w:r>
    </w:p>
    <w:p w:rsidR="002C7801" w:rsidRPr="002E64E0" w:rsidRDefault="002C7801" w:rsidP="002C78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3AEE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3AEE">
        <w:rPr>
          <w:rFonts w:ascii="Times New Roman" w:hAnsi="Times New Roman" w:cs="Times New Roman"/>
          <w:bCs/>
          <w:sz w:val="24"/>
          <w:szCs w:val="24"/>
        </w:rPr>
        <w:t>Zijad Omerčić</w:t>
      </w:r>
    </w:p>
    <w:p w:rsidR="000A0EB9" w:rsidRPr="006A5064" w:rsidRDefault="004D61F2" w:rsidP="002C7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EB9" w:rsidRPr="006A5064" w:rsidRDefault="000A0EB9" w:rsidP="00EC031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C0310" w:rsidRPr="006A5064" w:rsidRDefault="00EC0310" w:rsidP="00EC031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>Dostaviti:</w:t>
      </w:r>
    </w:p>
    <w:p w:rsidR="00EC0310" w:rsidRPr="006A5064" w:rsidRDefault="00EC0310" w:rsidP="00EC031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>- Ponuđačima koji su učestvovali u javnoj nabavci</w:t>
      </w:r>
    </w:p>
    <w:p w:rsidR="00EC0310" w:rsidRPr="006A5064" w:rsidRDefault="00EC0310" w:rsidP="00EC031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>- evidencija</w:t>
      </w:r>
    </w:p>
    <w:p w:rsidR="00F8594F" w:rsidRPr="006A5064" w:rsidRDefault="00EC0310" w:rsidP="00F363B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 xml:space="preserve">- arhiva </w:t>
      </w:r>
    </w:p>
    <w:sectPr w:rsidR="00F8594F" w:rsidRPr="006A506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80D" w:rsidRDefault="006F080D" w:rsidP="006C31A4">
      <w:pPr>
        <w:spacing w:after="0" w:line="240" w:lineRule="auto"/>
      </w:pPr>
      <w:r>
        <w:separator/>
      </w:r>
    </w:p>
  </w:endnote>
  <w:endnote w:type="continuationSeparator" w:id="0">
    <w:p w:rsidR="006F080D" w:rsidRDefault="006F080D" w:rsidP="006C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2289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605E" w:rsidRDefault="00DC60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C4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C605E" w:rsidRDefault="00DC60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80D" w:rsidRDefault="006F080D" w:rsidP="006C31A4">
      <w:pPr>
        <w:spacing w:after="0" w:line="240" w:lineRule="auto"/>
      </w:pPr>
      <w:r>
        <w:separator/>
      </w:r>
    </w:p>
  </w:footnote>
  <w:footnote w:type="continuationSeparator" w:id="0">
    <w:p w:rsidR="006F080D" w:rsidRDefault="006F080D" w:rsidP="006C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29F1"/>
    <w:multiLevelType w:val="hybridMultilevel"/>
    <w:tmpl w:val="2A30CE1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67F1D"/>
    <w:multiLevelType w:val="hybridMultilevel"/>
    <w:tmpl w:val="917EF93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D4F984">
      <w:start w:val="80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28EC"/>
    <w:multiLevelType w:val="hybridMultilevel"/>
    <w:tmpl w:val="C1FC60E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2C196A">
      <w:start w:val="93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501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93F3B"/>
    <w:multiLevelType w:val="hybridMultilevel"/>
    <w:tmpl w:val="C1764C66"/>
    <w:lvl w:ilvl="0" w:tplc="A3B266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F1490"/>
    <w:multiLevelType w:val="hybridMultilevel"/>
    <w:tmpl w:val="B36A79F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C55C2"/>
    <w:multiLevelType w:val="hybridMultilevel"/>
    <w:tmpl w:val="535683E0"/>
    <w:lvl w:ilvl="0" w:tplc="4A5632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3508AC"/>
    <w:multiLevelType w:val="hybridMultilevel"/>
    <w:tmpl w:val="DECE2DA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15CF8"/>
    <w:multiLevelType w:val="hybridMultilevel"/>
    <w:tmpl w:val="AF3E4A44"/>
    <w:lvl w:ilvl="0" w:tplc="91249C24">
      <w:start w:val="100"/>
      <w:numFmt w:val="decimal"/>
      <w:lvlText w:val="%1"/>
      <w:lvlJc w:val="left"/>
      <w:pPr>
        <w:ind w:left="1068" w:hanging="360"/>
      </w:pPr>
      <w:rPr>
        <w:rFonts w:ascii="Garamond" w:eastAsia="TimesNewRoman" w:hAnsi="Garamond" w:cs="Times New Roman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918A5"/>
    <w:multiLevelType w:val="hybridMultilevel"/>
    <w:tmpl w:val="B3847500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E78E3"/>
    <w:multiLevelType w:val="hybridMultilevel"/>
    <w:tmpl w:val="F384D49E"/>
    <w:lvl w:ilvl="0" w:tplc="8A9026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0775F"/>
    <w:multiLevelType w:val="hybridMultilevel"/>
    <w:tmpl w:val="C62408DA"/>
    <w:lvl w:ilvl="0" w:tplc="596ABF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3261F"/>
    <w:multiLevelType w:val="hybridMultilevel"/>
    <w:tmpl w:val="40F2E630"/>
    <w:lvl w:ilvl="0" w:tplc="4A5632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36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B1F4C"/>
    <w:multiLevelType w:val="hybridMultilevel"/>
    <w:tmpl w:val="D346C660"/>
    <w:lvl w:ilvl="0" w:tplc="4A5632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F6348"/>
    <w:multiLevelType w:val="hybridMultilevel"/>
    <w:tmpl w:val="53623B86"/>
    <w:lvl w:ilvl="0" w:tplc="80D049A2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="Garamond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C3A3D"/>
    <w:multiLevelType w:val="hybridMultilevel"/>
    <w:tmpl w:val="7F50B2DE"/>
    <w:lvl w:ilvl="0" w:tplc="2F9CD7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67849"/>
    <w:multiLevelType w:val="hybridMultilevel"/>
    <w:tmpl w:val="3E583A0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3428A0">
      <w:start w:val="100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D3C81"/>
    <w:multiLevelType w:val="hybridMultilevel"/>
    <w:tmpl w:val="11286F3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249C24">
      <w:start w:val="100"/>
      <w:numFmt w:val="decimal"/>
      <w:lvlText w:val="%2"/>
      <w:lvlJc w:val="left"/>
      <w:pPr>
        <w:ind w:left="1068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A568A"/>
    <w:multiLevelType w:val="hybridMultilevel"/>
    <w:tmpl w:val="2ED89EE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ECE940">
      <w:start w:val="53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12"/>
  </w:num>
  <w:num w:numId="5">
    <w:abstractNumId w:val="17"/>
  </w:num>
  <w:num w:numId="6">
    <w:abstractNumId w:val="18"/>
  </w:num>
  <w:num w:numId="7">
    <w:abstractNumId w:val="1"/>
  </w:num>
  <w:num w:numId="8">
    <w:abstractNumId w:val="2"/>
  </w:num>
  <w:num w:numId="9">
    <w:abstractNumId w:val="16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1"/>
  </w:num>
  <w:num w:numId="15">
    <w:abstractNumId w:val="10"/>
  </w:num>
  <w:num w:numId="16">
    <w:abstractNumId w:val="4"/>
  </w:num>
  <w:num w:numId="17">
    <w:abstractNumId w:val="13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10"/>
    <w:rsid w:val="00002E9D"/>
    <w:rsid w:val="000037C9"/>
    <w:rsid w:val="00025A5C"/>
    <w:rsid w:val="000637E5"/>
    <w:rsid w:val="000A0EB9"/>
    <w:rsid w:val="000A1749"/>
    <w:rsid w:val="000A38C8"/>
    <w:rsid w:val="00131AAA"/>
    <w:rsid w:val="00135195"/>
    <w:rsid w:val="001467C6"/>
    <w:rsid w:val="00163F90"/>
    <w:rsid w:val="00170F36"/>
    <w:rsid w:val="00195962"/>
    <w:rsid w:val="001A0231"/>
    <w:rsid w:val="001C616F"/>
    <w:rsid w:val="001D4ACF"/>
    <w:rsid w:val="001E62DA"/>
    <w:rsid w:val="001E69D3"/>
    <w:rsid w:val="001F0CE3"/>
    <w:rsid w:val="00214D10"/>
    <w:rsid w:val="00226BBA"/>
    <w:rsid w:val="00231C1A"/>
    <w:rsid w:val="002453CB"/>
    <w:rsid w:val="00251000"/>
    <w:rsid w:val="002611CC"/>
    <w:rsid w:val="00264249"/>
    <w:rsid w:val="00290CED"/>
    <w:rsid w:val="00293862"/>
    <w:rsid w:val="002A0050"/>
    <w:rsid w:val="002C7801"/>
    <w:rsid w:val="002F5F53"/>
    <w:rsid w:val="002F664D"/>
    <w:rsid w:val="00316057"/>
    <w:rsid w:val="00330F42"/>
    <w:rsid w:val="00336374"/>
    <w:rsid w:val="00347358"/>
    <w:rsid w:val="00382469"/>
    <w:rsid w:val="003A067E"/>
    <w:rsid w:val="003A7064"/>
    <w:rsid w:val="003D72BA"/>
    <w:rsid w:val="004047B5"/>
    <w:rsid w:val="00411DA4"/>
    <w:rsid w:val="004409DC"/>
    <w:rsid w:val="00456342"/>
    <w:rsid w:val="004610D2"/>
    <w:rsid w:val="0046563E"/>
    <w:rsid w:val="004806BB"/>
    <w:rsid w:val="00485B4D"/>
    <w:rsid w:val="004874A7"/>
    <w:rsid w:val="00497FA7"/>
    <w:rsid w:val="004D3965"/>
    <w:rsid w:val="004D5A2F"/>
    <w:rsid w:val="004D61F2"/>
    <w:rsid w:val="004E1469"/>
    <w:rsid w:val="004E45E8"/>
    <w:rsid w:val="00500E9C"/>
    <w:rsid w:val="00544128"/>
    <w:rsid w:val="00556A2E"/>
    <w:rsid w:val="005674AD"/>
    <w:rsid w:val="005D4306"/>
    <w:rsid w:val="005D556E"/>
    <w:rsid w:val="00604D0E"/>
    <w:rsid w:val="00606264"/>
    <w:rsid w:val="0060776A"/>
    <w:rsid w:val="00614085"/>
    <w:rsid w:val="00641C9E"/>
    <w:rsid w:val="00653D63"/>
    <w:rsid w:val="00664B17"/>
    <w:rsid w:val="00694CDA"/>
    <w:rsid w:val="006A5064"/>
    <w:rsid w:val="006C31A4"/>
    <w:rsid w:val="006D27C5"/>
    <w:rsid w:val="006F080D"/>
    <w:rsid w:val="00700348"/>
    <w:rsid w:val="00707B81"/>
    <w:rsid w:val="0072385B"/>
    <w:rsid w:val="00735D4F"/>
    <w:rsid w:val="00737BE9"/>
    <w:rsid w:val="00744E63"/>
    <w:rsid w:val="00753326"/>
    <w:rsid w:val="007C466F"/>
    <w:rsid w:val="007D3FE4"/>
    <w:rsid w:val="008132EF"/>
    <w:rsid w:val="0083200F"/>
    <w:rsid w:val="00864478"/>
    <w:rsid w:val="008659A8"/>
    <w:rsid w:val="00894AC3"/>
    <w:rsid w:val="008A7D61"/>
    <w:rsid w:val="008C7FE1"/>
    <w:rsid w:val="008E6F1F"/>
    <w:rsid w:val="0090203F"/>
    <w:rsid w:val="00977A1A"/>
    <w:rsid w:val="00983AB9"/>
    <w:rsid w:val="009A3D38"/>
    <w:rsid w:val="009B554A"/>
    <w:rsid w:val="009B7D3F"/>
    <w:rsid w:val="009E23F4"/>
    <w:rsid w:val="00A7623F"/>
    <w:rsid w:val="00AA0F0B"/>
    <w:rsid w:val="00AC6E1A"/>
    <w:rsid w:val="00AE758B"/>
    <w:rsid w:val="00B00CBC"/>
    <w:rsid w:val="00B26012"/>
    <w:rsid w:val="00B3642A"/>
    <w:rsid w:val="00B906CF"/>
    <w:rsid w:val="00BF000D"/>
    <w:rsid w:val="00BF796D"/>
    <w:rsid w:val="00C024E3"/>
    <w:rsid w:val="00C334D5"/>
    <w:rsid w:val="00C6628F"/>
    <w:rsid w:val="00C6663A"/>
    <w:rsid w:val="00C7057A"/>
    <w:rsid w:val="00C9060D"/>
    <w:rsid w:val="00CA03CC"/>
    <w:rsid w:val="00CA563A"/>
    <w:rsid w:val="00CD173E"/>
    <w:rsid w:val="00D10EAA"/>
    <w:rsid w:val="00D51F27"/>
    <w:rsid w:val="00D70CB6"/>
    <w:rsid w:val="00D83B4C"/>
    <w:rsid w:val="00DB7BA0"/>
    <w:rsid w:val="00DC605E"/>
    <w:rsid w:val="00DD3D9A"/>
    <w:rsid w:val="00DD795F"/>
    <w:rsid w:val="00DF303F"/>
    <w:rsid w:val="00E21543"/>
    <w:rsid w:val="00E361EE"/>
    <w:rsid w:val="00E3786C"/>
    <w:rsid w:val="00E46F86"/>
    <w:rsid w:val="00E55819"/>
    <w:rsid w:val="00E6100D"/>
    <w:rsid w:val="00E62AE2"/>
    <w:rsid w:val="00E634CD"/>
    <w:rsid w:val="00EC0310"/>
    <w:rsid w:val="00EE77B8"/>
    <w:rsid w:val="00EF3287"/>
    <w:rsid w:val="00F363B0"/>
    <w:rsid w:val="00F5729E"/>
    <w:rsid w:val="00F60F49"/>
    <w:rsid w:val="00F72F6F"/>
    <w:rsid w:val="00F73DF3"/>
    <w:rsid w:val="00F75008"/>
    <w:rsid w:val="00F8030D"/>
    <w:rsid w:val="00F84C4F"/>
    <w:rsid w:val="00F8594F"/>
    <w:rsid w:val="00F921BE"/>
    <w:rsid w:val="00F927D4"/>
    <w:rsid w:val="00FA29EC"/>
    <w:rsid w:val="00FB55EA"/>
    <w:rsid w:val="00FC73D7"/>
    <w:rsid w:val="00FD5FD5"/>
    <w:rsid w:val="00FD6530"/>
    <w:rsid w:val="00FE1604"/>
    <w:rsid w:val="00FE3462"/>
    <w:rsid w:val="00F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DC611DB-9883-4B6A-859B-19734DA1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031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C0310"/>
    <w:pPr>
      <w:ind w:left="720"/>
      <w:contextualSpacing/>
    </w:pPr>
  </w:style>
  <w:style w:type="table" w:styleId="TableGrid">
    <w:name w:val="Table Grid"/>
    <w:basedOn w:val="TableNormal"/>
    <w:uiPriority w:val="59"/>
    <w:rsid w:val="00EC0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1A4"/>
  </w:style>
  <w:style w:type="paragraph" w:styleId="Footer">
    <w:name w:val="footer"/>
    <w:basedOn w:val="Normal"/>
    <w:link w:val="FooterChar"/>
    <w:uiPriority w:val="99"/>
    <w:unhideWhenUsed/>
    <w:rsid w:val="006C3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1A4"/>
  </w:style>
  <w:style w:type="paragraph" w:styleId="BalloonText">
    <w:name w:val="Balloon Text"/>
    <w:basedOn w:val="Normal"/>
    <w:link w:val="BalloonTextChar"/>
    <w:uiPriority w:val="99"/>
    <w:semiHidden/>
    <w:unhideWhenUsed/>
    <w:rsid w:val="008A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D6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B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55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36EE6-9AC2-49D3-BD44-7B2A4403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 Besirovic</dc:creator>
  <cp:lastModifiedBy>Zemira Beširović</cp:lastModifiedBy>
  <cp:revision>3</cp:revision>
  <cp:lastPrinted>2026-03-18T14:30:00Z</cp:lastPrinted>
  <dcterms:created xsi:type="dcterms:W3CDTF">2026-03-18T11:18:00Z</dcterms:created>
  <dcterms:modified xsi:type="dcterms:W3CDTF">2026-03-18T14:30:00Z</dcterms:modified>
</cp:coreProperties>
</file>