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04758241"/>
    <w:bookmarkStart w:id="1" w:name="_MON_1442724549"/>
    <w:bookmarkEnd w:id="1"/>
    <w:p w14:paraId="6D93924A" w14:textId="67CDE121" w:rsidR="00182AF1" w:rsidRPr="00182AF1" w:rsidRDefault="00AE518E" w:rsidP="009D2696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ind w:left="578" w:hanging="578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C2845">
        <w:rPr>
          <w:rFonts w:ascii="Times New Roman" w:hAnsi="Times New Roman" w:cs="Times New Roman"/>
          <w:sz w:val="24"/>
          <w:szCs w:val="24"/>
        </w:rPr>
        <w:object w:dxaOrig="9115" w:dyaOrig="2698" w14:anchorId="3A094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9.5pt;height:90pt" o:ole="">
            <v:imagedata r:id="rId6" o:title=""/>
          </v:shape>
          <o:OLEObject Type="Embed" ProgID="Excel.Sheet.8" ShapeID="_x0000_i1028" DrawAspect="Content" ObjectID="_1841996725" r:id="rId7"/>
        </w:object>
      </w:r>
      <w:r w:rsidR="00182AF1" w:rsidRPr="00182A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</w:t>
      </w:r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182AF1" w:rsidRPr="00182A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9F310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610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31</w:t>
      </w:r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610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9F310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</w:p>
    <w:p w14:paraId="51600FED" w14:textId="5026DB23" w:rsidR="002D19C4" w:rsidRDefault="00182AF1" w:rsidP="00182AF1">
      <w:pPr>
        <w:keepNext/>
        <w:numPr>
          <w:ilvl w:val="1"/>
          <w:numId w:val="0"/>
        </w:numPr>
        <w:pBdr>
          <w:top w:val="single" w:sz="4" w:space="1" w:color="auto"/>
        </w:pBdr>
        <w:tabs>
          <w:tab w:val="num" w:pos="576"/>
        </w:tabs>
        <w:suppressAutoHyphens/>
        <w:spacing w:after="0" w:line="240" w:lineRule="auto"/>
        <w:ind w:left="578" w:hanging="578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610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03</w:t>
      </w:r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610D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</w:t>
      </w:r>
      <w:r w:rsidR="009F310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182A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14:paraId="6D4FD86D" w14:textId="77777777" w:rsidR="00047E61" w:rsidRPr="005C2845" w:rsidRDefault="00047E61" w:rsidP="005C2845">
      <w:pPr>
        <w:keepNext/>
        <w:numPr>
          <w:ilvl w:val="1"/>
          <w:numId w:val="0"/>
        </w:numPr>
        <w:pBdr>
          <w:top w:val="single" w:sz="4" w:space="1" w:color="auto"/>
        </w:pBdr>
        <w:tabs>
          <w:tab w:val="num" w:pos="576"/>
        </w:tabs>
        <w:suppressAutoHyphens/>
        <w:spacing w:after="0" w:line="240" w:lineRule="auto"/>
        <w:ind w:left="578" w:hanging="57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- ODLUKA O PONIŠTENJU POSTUPKA JAVNE NABAVKE -</w:t>
      </w:r>
      <w:bookmarkEnd w:id="0"/>
    </w:p>
    <w:p w14:paraId="2B2ECBEE" w14:textId="77777777" w:rsidR="00047E61" w:rsidRPr="00153F2C" w:rsidRDefault="00047E61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522687" w14:textId="217CBDC0" w:rsidR="00047E61" w:rsidRPr="002C1109" w:rsidRDefault="00047E61" w:rsidP="002C1109">
      <w:pPr>
        <w:jc w:val="both"/>
        <w:rPr>
          <w:rFonts w:eastAsiaTheme="minorEastAsia"/>
          <w:lang w:eastAsia="bs-Latn-BA"/>
        </w:rPr>
      </w:pPr>
      <w:r w:rsidRP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Na osnovu člana</w:t>
      </w:r>
      <w:r w:rsid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Zakona, te člana</w:t>
      </w:r>
      <w:r w:rsidRP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69. stav </w:t>
      </w:r>
      <w:r w:rsid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1 tačka b</w:t>
      </w:r>
      <w:r w:rsid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>) i</w:t>
      </w:r>
      <w:r w:rsidRP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člana 70. st., 4. i 6. 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Zakona o javnim nabavkama BiH („Sl. glasnik BiH“, broj 39/14</w:t>
      </w:r>
      <w:r w:rsid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59/22,</w:t>
      </w:r>
      <w:r w:rsid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50/24,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 u postupku javne nabavke </w:t>
      </w:r>
      <w:r w:rsidR="002C1109" w:rsidRPr="002C1109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 </w:t>
      </w:r>
      <w:r w:rsidR="00610DEC" w:rsidRPr="00610DEC">
        <w:rPr>
          <w:rFonts w:ascii="Times New Roman" w:eastAsia="Times New Roman" w:hAnsi="Times New Roman" w:cs="Times New Roman"/>
          <w:sz w:val="24"/>
          <w:lang w:eastAsia="zh-CN"/>
        </w:rPr>
        <w:t>radova  na rekonstrukciji regionalne ceste R-458 Simin Han-Gornja Tuzla-Površnice, dionica: Most na čaršiji - skretanje za Kovačicu od st.km.0+950- st.km.1+950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JU Direkcija regionalnih cesta TK </w:t>
      </w:r>
      <w:r w:rsidR="004B15C4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donosi</w:t>
      </w:r>
      <w:r w:rsidR="002C110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139CE44F" w14:textId="77777777" w:rsidR="002D19C4" w:rsidRPr="005C2845" w:rsidRDefault="002D19C4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EF6752" w14:textId="77777777"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ODLUKU</w:t>
      </w:r>
    </w:p>
    <w:p w14:paraId="6F5B663D" w14:textId="77777777"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poništenju postupka javne nabavke</w:t>
      </w:r>
    </w:p>
    <w:p w14:paraId="206E2DDE" w14:textId="77777777" w:rsidR="0084515E" w:rsidRPr="005C2845" w:rsidRDefault="0084515E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E2734B" w14:textId="77777777"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1.</w:t>
      </w:r>
    </w:p>
    <w:p w14:paraId="336DCF53" w14:textId="7AC60F4B" w:rsidR="00047E61" w:rsidRDefault="00047E61" w:rsidP="00CE06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Poništava se postupak javne nabavke</w:t>
      </w:r>
      <w:r w:rsidR="002C1109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0DEC" w:rsidRP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radova  na rekonstrukciji regionalne ceste R-458 Simin Han-Gornja Tuzla-Površnice, dionica: Most na čaršiji - skretanje za Kovačicu od st.km.0+950- st.km.1+950</w:t>
      </w:r>
      <w:r w:rsidR="00FE6EE8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, </w:t>
      </w:r>
      <w:r w:rsidRPr="005C284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iz </w:t>
      </w:r>
      <w:r w:rsidR="009F310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razloga što </w:t>
      </w:r>
      <w:r w:rsidR="009F3105" w:rsidRP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>ponude svih prijavljenih ponuđača prelaze planirana, odnosno osigurana novčana sredstva ugovornog organa za predmetnu nabavku, u skladu sa članom 2. Zakona o javnim nabavkama</w:t>
      </w:r>
      <w:r w:rsid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6B77D25" w14:textId="77777777" w:rsidR="00182AF1" w:rsidRPr="005C2845" w:rsidRDefault="00182AF1" w:rsidP="00AE2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848ADB0" w14:textId="77777777"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2.</w:t>
      </w:r>
    </w:p>
    <w:p w14:paraId="373C0A16" w14:textId="7679A1E8" w:rsidR="00CE0619" w:rsidRDefault="009F3105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Ova Odluka se dostavlja svim ponuđačima koji su učestvovali u postupku nabavke.</w:t>
      </w:r>
    </w:p>
    <w:p w14:paraId="7F6D2C24" w14:textId="77777777" w:rsidR="009F3105" w:rsidRPr="005C2845" w:rsidRDefault="009F3105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5BBCF8" w14:textId="77777777"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3</w:t>
      </w:r>
    </w:p>
    <w:p w14:paraId="7B6D3ACD" w14:textId="77777777" w:rsidR="00047E61" w:rsidRDefault="00047E61" w:rsidP="0023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Ova odluka objavit će se na web-stranici </w:t>
      </w:r>
      <w:hyperlink r:id="rId8" w:history="1">
        <w:r w:rsidRPr="005C28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/>
          </w:rPr>
          <w:t>www.judctk.ba</w:t>
        </w:r>
      </w:hyperlink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24290DCD" w14:textId="77777777" w:rsidR="009F3105" w:rsidRPr="005C2845" w:rsidRDefault="009F3105" w:rsidP="0023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75B9F8" w14:textId="77777777"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4.</w:t>
      </w:r>
    </w:p>
    <w:p w14:paraId="476C1D5C" w14:textId="77777777" w:rsidR="002D19C4" w:rsidRDefault="005A5521" w:rsidP="00047E6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47E61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Ova odluka</w:t>
      </w:r>
      <w:r w:rsid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stupa na snagu danom donošenja. </w:t>
      </w:r>
    </w:p>
    <w:p w14:paraId="19AF2A17" w14:textId="77777777" w:rsidR="0038706C" w:rsidRDefault="0038706C" w:rsidP="00047E6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EE7BC2" w14:textId="77777777" w:rsidR="00047E61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ž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nj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</w:p>
    <w:p w14:paraId="2B0EC5A7" w14:textId="77777777" w:rsidR="002D19C4" w:rsidRPr="005C2845" w:rsidRDefault="002D19C4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0C15B07" w14:textId="68C36F92" w:rsidR="0038706C" w:rsidRDefault="002C1109" w:rsidP="002C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F310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10DEC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9F310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610DEC">
        <w:rPr>
          <w:rFonts w:ascii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10DEC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9F310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900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4CE00B2" w14:textId="3F147818" w:rsidR="002C1109" w:rsidRDefault="002C1109" w:rsidP="002C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javne nabavke bez PDV-a iznosila je </w:t>
      </w:r>
      <w:r w:rsidR="009F3105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610DEC">
        <w:rPr>
          <w:rFonts w:ascii="Times New Roman" w:hAnsi="Times New Roman" w:cs="Times New Roman"/>
          <w:b/>
          <w:color w:val="000000"/>
          <w:sz w:val="24"/>
          <w:szCs w:val="24"/>
        </w:rPr>
        <w:t>059.828,50</w:t>
      </w:r>
      <w:r w:rsidRPr="005B06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KM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EBBAE8" w14:textId="77777777" w:rsidR="002C1109" w:rsidRPr="009A2C15" w:rsidRDefault="002C1109" w:rsidP="002C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E1E37" w14:textId="1A004D3D" w:rsidR="002C1109" w:rsidRDefault="002C1109" w:rsidP="002C11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eštenje o nabavci broj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</w:t>
      </w:r>
      <w:r w:rsidR="00610DE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41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</w:t>
      </w:r>
      <w:r w:rsidR="009F310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="00610DE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</w:t>
      </w:r>
      <w:r w:rsidR="009F310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od </w:t>
      </w:r>
      <w:r w:rsidR="00610DE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07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610DE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.202</w:t>
      </w:r>
      <w:r w:rsidR="009F310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., </w:t>
      </w:r>
      <w:proofErr w:type="spellStart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BiH </w:t>
      </w:r>
      <w:proofErr w:type="spellStart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broj</w:t>
      </w:r>
      <w:proofErr w:type="spellEnd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r w:rsidR="009F310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610DE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</w:t>
      </w:r>
      <w:r w:rsidR="009F310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</w:p>
    <w:p w14:paraId="6789E5D7" w14:textId="77777777" w:rsidR="007465B5" w:rsidRDefault="007465B5" w:rsidP="0074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487B13" w14:textId="69D799DF" w:rsidR="009F3105" w:rsidRPr="009F3105" w:rsidRDefault="009F3105" w:rsidP="009F310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Javno otvaranje ponuda održano je </w:t>
      </w:r>
      <w:r w:rsid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.2026. godine, o čemu je sačinjen Zapisnik broj 05-04-</w:t>
      </w:r>
      <w:r w:rsid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131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/26. Nakon otvaranja ponuda Komisija imenovana Rješenjem broj </w:t>
      </w:r>
      <w:r w:rsidRP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05-04-1</w:t>
      </w:r>
      <w:r w:rsid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31</w:t>
      </w:r>
      <w:r w:rsidRP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-4/26 od </w:t>
      </w:r>
      <w:r w:rsid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01</w:t>
      </w:r>
      <w:r w:rsidRP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>.2026. godine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sačinila je Zapisnik o pregledu i ocjeni ponuda kojim je konstatovano da su zaprimljene </w:t>
      </w:r>
      <w:r w:rsidR="00610DE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ponude, ali da svaka ponuda prelazi </w:t>
      </w:r>
      <w:r w:rsidRP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planirana, odnosno osigurana </w:t>
      </w:r>
      <w:r w:rsidRP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novčana sredstva ugovornog organa za predmetnu nabavku</w:t>
      </w:r>
      <w:r w:rsidR="006343D6">
        <w:rPr>
          <w:rFonts w:ascii="Times New Roman" w:eastAsia="Times New Roman" w:hAnsi="Times New Roman" w:cs="Times New Roman"/>
          <w:sz w:val="24"/>
          <w:szCs w:val="24"/>
          <w:lang w:eastAsia="zh-CN"/>
        </w:rPr>
        <w:t>, 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 </w:t>
      </w:r>
      <w:r w:rsidR="006343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 sve primljene ponude, </w:t>
      </w:r>
      <w:r w:rsidRPr="009F31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skladu sa članom 2. Zakona o javnim nabavkama</w:t>
      </w:r>
      <w:r w:rsidR="006343D6">
        <w:rPr>
          <w:rFonts w:ascii="Times New Roman" w:eastAsia="Times New Roman" w:hAnsi="Times New Roman" w:cs="Times New Roman"/>
          <w:sz w:val="24"/>
          <w:szCs w:val="24"/>
          <w:lang w:eastAsia="zh-CN"/>
        </w:rPr>
        <w:t>, okarakterisane kao neprihvatljive.</w:t>
      </w:r>
    </w:p>
    <w:p w14:paraId="374ECF11" w14:textId="77777777" w:rsidR="002C1109" w:rsidRDefault="002C1109" w:rsidP="0074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B14054" w14:textId="3DBF197B" w:rsidR="00047E61" w:rsidRPr="005C2845" w:rsidRDefault="00047E61" w:rsidP="00854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navedenih razloga, </w:t>
      </w:r>
      <w:r w:rsidR="006343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skladu sa članom 2., a 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primjenom člana 69. stav </w:t>
      </w:r>
      <w:r w:rsidR="006343D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343D6">
        <w:rPr>
          <w:rFonts w:ascii="Times New Roman" w:eastAsia="Times New Roman" w:hAnsi="Times New Roman" w:cs="Times New Roman"/>
          <w:sz w:val="24"/>
          <w:szCs w:val="24"/>
          <w:lang w:eastAsia="zh-CN"/>
        </w:rPr>
        <w:t>, tačka b)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Zakona o javnim nabavkama,  </w:t>
      </w:r>
      <w:r w:rsidR="00AE518E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odlučeno je kao u članu 1. ove O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dluke.</w:t>
      </w:r>
    </w:p>
    <w:p w14:paraId="24FDA63E" w14:textId="77777777" w:rsidR="0084515E" w:rsidRPr="005C2845" w:rsidRDefault="0084515E" w:rsidP="00047E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DF5631" w14:textId="77777777" w:rsidR="0084515E" w:rsidRPr="0084515E" w:rsidRDefault="00AE518E" w:rsidP="007465B5">
      <w:pPr>
        <w:spacing w:after="0" w:line="240" w:lineRule="auto"/>
        <w:ind w:left="5664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</w:t>
      </w:r>
      <w:r w:rsidR="008C2690" w:rsidRPr="005C2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515E"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</w:t>
      </w:r>
      <w:r w:rsid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</w:t>
      </w:r>
      <w:r w:rsidR="0084515E"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</w:t>
      </w:r>
      <w:r w:rsidR="0084515E"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>DIREKTOR:</w:t>
      </w:r>
    </w:p>
    <w:p w14:paraId="5FFA5C15" w14:textId="77777777" w:rsidR="0084515E" w:rsidRPr="0084515E" w:rsidRDefault="0084515E" w:rsidP="007465B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</w:t>
      </w:r>
      <w:r w:rsidR="007465B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________</w:t>
      </w:r>
      <w:r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>_____________</w:t>
      </w:r>
    </w:p>
    <w:p w14:paraId="22AB7A02" w14:textId="77777777" w:rsidR="0084515E" w:rsidRPr="0084515E" w:rsidRDefault="0084515E" w:rsidP="007465B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>Zijad Omerčić</w:t>
      </w:r>
      <w:r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>, dipl.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>pravnik</w:t>
      </w:r>
    </w:p>
    <w:p w14:paraId="2774532E" w14:textId="77777777" w:rsidR="00AE518E" w:rsidRPr="005C2845" w:rsidRDefault="00AE518E" w:rsidP="00845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235E8A" w14:textId="77777777" w:rsidR="006343D6" w:rsidRDefault="00047E61" w:rsidP="009C0E4E">
      <w:pPr>
        <w:tabs>
          <w:tab w:val="left" w:pos="7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Dostaviti: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14:paraId="34A7C4E2" w14:textId="0006B579" w:rsidR="00047E61" w:rsidRPr="006343D6" w:rsidRDefault="006343D6" w:rsidP="006343D6">
      <w:pPr>
        <w:pStyle w:val="ListParagraph"/>
        <w:numPr>
          <w:ilvl w:val="0"/>
          <w:numId w:val="1"/>
        </w:numPr>
        <w:tabs>
          <w:tab w:val="left" w:pos="7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Svim ponuđačima koji učestvuju u postupku nabavke</w:t>
      </w:r>
      <w:r w:rsidR="009C0E4E" w:rsidRPr="006343D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2338DC48" w14:textId="77777777" w:rsidR="00AE518E" w:rsidRPr="005C2845" w:rsidRDefault="00AE518E" w:rsidP="00047E6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Evidencija </w:t>
      </w:r>
    </w:p>
    <w:p w14:paraId="57678940" w14:textId="77777777" w:rsidR="009C0E4E" w:rsidRPr="005C2845" w:rsidRDefault="009C0E4E" w:rsidP="002373F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3F8">
        <w:rPr>
          <w:rFonts w:ascii="Times New Roman" w:eastAsia="Times New Roman" w:hAnsi="Times New Roman" w:cs="Times New Roman"/>
          <w:sz w:val="24"/>
          <w:szCs w:val="24"/>
          <w:lang w:eastAsia="zh-CN"/>
        </w:rPr>
        <w:t>Arhiva</w:t>
      </w:r>
    </w:p>
    <w:sectPr w:rsidR="009C0E4E" w:rsidRPr="005C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 w16cid:durableId="98069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61"/>
    <w:rsid w:val="00037002"/>
    <w:rsid w:val="00047E61"/>
    <w:rsid w:val="00110918"/>
    <w:rsid w:val="00116701"/>
    <w:rsid w:val="00153F2C"/>
    <w:rsid w:val="00182AF1"/>
    <w:rsid w:val="001A1DEC"/>
    <w:rsid w:val="001E7046"/>
    <w:rsid w:val="0021229A"/>
    <w:rsid w:val="002373F8"/>
    <w:rsid w:val="00257295"/>
    <w:rsid w:val="00265B6E"/>
    <w:rsid w:val="0028294C"/>
    <w:rsid w:val="002A3225"/>
    <w:rsid w:val="002C1109"/>
    <w:rsid w:val="002C66CE"/>
    <w:rsid w:val="002D19C4"/>
    <w:rsid w:val="003252EE"/>
    <w:rsid w:val="00372FD9"/>
    <w:rsid w:val="0038706C"/>
    <w:rsid w:val="004027AB"/>
    <w:rsid w:val="00406468"/>
    <w:rsid w:val="00461FFE"/>
    <w:rsid w:val="004B15C4"/>
    <w:rsid w:val="005267AF"/>
    <w:rsid w:val="005A5521"/>
    <w:rsid w:val="005C2845"/>
    <w:rsid w:val="00610DEC"/>
    <w:rsid w:val="006343D6"/>
    <w:rsid w:val="00651AE6"/>
    <w:rsid w:val="0071478F"/>
    <w:rsid w:val="00741B8F"/>
    <w:rsid w:val="007465B5"/>
    <w:rsid w:val="0080627C"/>
    <w:rsid w:val="0084515E"/>
    <w:rsid w:val="00854640"/>
    <w:rsid w:val="008C2690"/>
    <w:rsid w:val="008D78D6"/>
    <w:rsid w:val="00903AE6"/>
    <w:rsid w:val="009C0E4E"/>
    <w:rsid w:val="009D2696"/>
    <w:rsid w:val="009D48AC"/>
    <w:rsid w:val="009E76A9"/>
    <w:rsid w:val="009F3105"/>
    <w:rsid w:val="00A872BA"/>
    <w:rsid w:val="00AE2427"/>
    <w:rsid w:val="00AE518E"/>
    <w:rsid w:val="00B02A2C"/>
    <w:rsid w:val="00BE5D65"/>
    <w:rsid w:val="00C54497"/>
    <w:rsid w:val="00CA7075"/>
    <w:rsid w:val="00CE0619"/>
    <w:rsid w:val="00CF6C30"/>
    <w:rsid w:val="00DE5E27"/>
    <w:rsid w:val="00E94162"/>
    <w:rsid w:val="00EE2A30"/>
    <w:rsid w:val="00F8594F"/>
    <w:rsid w:val="00FA130E"/>
    <w:rsid w:val="00FB55E2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0294"/>
  <w15:docId w15:val="{C31163B5-1158-48BC-9972-0A3CEA7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E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ctk.b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DC5A-1B1C-4F1B-AAD6-CA4808F1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Zemira Besirovic</dc:creator>
  <cp:lastModifiedBy>Zemira Beširović</cp:lastModifiedBy>
  <cp:revision>2</cp:revision>
  <cp:lastPrinted>2026-06-03T10:57:00Z</cp:lastPrinted>
  <dcterms:created xsi:type="dcterms:W3CDTF">2026-06-03T10:59:00Z</dcterms:created>
  <dcterms:modified xsi:type="dcterms:W3CDTF">2026-06-03T10:59:00Z</dcterms:modified>
</cp:coreProperties>
</file>