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442724549"/>
    <w:bookmarkEnd w:id="0"/>
    <w:p w14:paraId="4AF384E1" w14:textId="77777777" w:rsidR="00EC0310" w:rsidRPr="00456342" w:rsidRDefault="00CA563A" w:rsidP="00CA563A">
      <w:pPr>
        <w:jc w:val="center"/>
        <w:rPr>
          <w:rFonts w:ascii="Times New Roman" w:hAnsi="Times New Roman" w:cs="Times New Roman"/>
          <w:color w:val="000000"/>
        </w:rPr>
      </w:pPr>
      <w:r w:rsidRPr="00456342">
        <w:rPr>
          <w:rFonts w:ascii="Times New Roman" w:hAnsi="Times New Roman" w:cs="Times New Roman"/>
        </w:rPr>
        <w:object w:dxaOrig="9115" w:dyaOrig="2698" w14:anchorId="1BFE4B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90pt" o:ole="">
            <v:imagedata r:id="rId8" o:title=""/>
          </v:shape>
          <o:OLEObject Type="Embed" ProgID="Excel.Sheet.8" ShapeID="_x0000_i1025" DrawAspect="Content" ObjectID="_1848459849" r:id="rId9"/>
        </w:object>
      </w:r>
      <w:r w:rsidR="00EC0310" w:rsidRPr="00456342">
        <w:rPr>
          <w:rFonts w:ascii="Times New Roman" w:hAnsi="Times New Roman" w:cs="Times New Roman"/>
          <w:b/>
          <w:bCs/>
          <w:color w:val="000000"/>
        </w:rPr>
        <w:t>- ODLUKA O IZBORU NAJPOVOLJNIJEG PONUĐAČA –</w:t>
      </w:r>
    </w:p>
    <w:p w14:paraId="7B3D99CE" w14:textId="77777777" w:rsidR="00EC0310" w:rsidRPr="001A0231" w:rsidRDefault="001A0231" w:rsidP="001A023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OTVORENI POSTUPAK - </w:t>
      </w:r>
    </w:p>
    <w:p w14:paraId="145D185C" w14:textId="64FF3ED1" w:rsidR="00CE50ED" w:rsidRPr="00CE50ED" w:rsidRDefault="00CE50ED" w:rsidP="00CE5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Broj: 05-04- 181-15</w:t>
      </w:r>
      <w:r w:rsidRPr="00CE50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</w:p>
    <w:p w14:paraId="09642177" w14:textId="37D32077" w:rsidR="009D078F" w:rsidRDefault="00CE50ED" w:rsidP="00CE5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50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Datum: 17.08.2026. godine</w:t>
      </w:r>
    </w:p>
    <w:p w14:paraId="3D756936" w14:textId="77777777" w:rsidR="00CE50ED" w:rsidRDefault="00CE50ED" w:rsidP="00CE5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14:paraId="5DDBDFC2" w14:textId="7487D983" w:rsidR="00EC0310" w:rsidRPr="000A38C8" w:rsidRDefault="00CD173E" w:rsidP="009E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 osnovu člana 64. stav 1. tačka b) i člana 70. stava 1., 3. i 6. Zakona o javnim nabavkama Bosne i Hercegovine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 xml:space="preserve"> („Sl. glasnik BiH“, broj 39/14,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59/22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>,50/24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), Pravilnika o javnim nabavkama roba, usluga i radova JU Direkcija regionalnih cesta TK, na Preporuku Komisije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 xml:space="preserve"> iznesene u 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broj: 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05-04-</w:t>
      </w:r>
      <w:r w:rsid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>181</w:t>
      </w:r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-1</w:t>
      </w:r>
      <w:r w:rsid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3F7720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godine, u postupku javne nabavke </w:t>
      </w:r>
      <w:r w:rsidR="00CE50ED" w:rsidRPr="00CE50ED">
        <w:rPr>
          <w:rFonts w:ascii="Times New Roman" w:hAnsi="Times New Roman" w:cs="Times New Roman"/>
          <w:sz w:val="24"/>
          <w:szCs w:val="24"/>
        </w:rPr>
        <w:t xml:space="preserve">radova na sanaciji lokalnih cesta na području gradova Živinice i Lukavac </w:t>
      </w:r>
      <w:r w:rsidRPr="000A38C8">
        <w:rPr>
          <w:rFonts w:ascii="Times New Roman" w:hAnsi="Times New Roman" w:cs="Times New Roman"/>
          <w:sz w:val="24"/>
          <w:szCs w:val="24"/>
        </w:rPr>
        <w:t>(</w:t>
      </w:r>
      <w:r w:rsidR="00CE50ED">
        <w:rPr>
          <w:rFonts w:ascii="Times New Roman" w:hAnsi="Times New Roman" w:cs="Times New Roman"/>
          <w:sz w:val="24"/>
          <w:szCs w:val="24"/>
        </w:rPr>
        <w:t>6</w:t>
      </w:r>
      <w:r w:rsidR="009E54E5">
        <w:rPr>
          <w:rFonts w:ascii="Times New Roman" w:hAnsi="Times New Roman" w:cs="Times New Roman"/>
          <w:sz w:val="24"/>
          <w:szCs w:val="24"/>
        </w:rPr>
        <w:t xml:space="preserve"> </w:t>
      </w:r>
      <w:r w:rsidR="00FD5FD5">
        <w:rPr>
          <w:rFonts w:ascii="Times New Roman" w:hAnsi="Times New Roman" w:cs="Times New Roman"/>
          <w:sz w:val="24"/>
          <w:szCs w:val="24"/>
        </w:rPr>
        <w:t>LOT-</w:t>
      </w:r>
      <w:r w:rsidR="009D078F">
        <w:rPr>
          <w:rFonts w:ascii="Times New Roman" w:hAnsi="Times New Roman" w:cs="Times New Roman"/>
          <w:sz w:val="24"/>
          <w:szCs w:val="24"/>
        </w:rPr>
        <w:t>ov</w:t>
      </w:r>
      <w:r w:rsidR="00FD5FD5">
        <w:rPr>
          <w:rFonts w:ascii="Times New Roman" w:hAnsi="Times New Roman" w:cs="Times New Roman"/>
          <w:sz w:val="24"/>
          <w:szCs w:val="24"/>
        </w:rPr>
        <w:t>a</w:t>
      </w:r>
      <w:r w:rsidRPr="000A38C8">
        <w:rPr>
          <w:rFonts w:ascii="Times New Roman" w:hAnsi="Times New Roman" w:cs="Times New Roman"/>
          <w:sz w:val="24"/>
          <w:szCs w:val="24"/>
        </w:rPr>
        <w:t>)</w:t>
      </w:r>
      <w:r w:rsidRPr="000A38C8">
        <w:rPr>
          <w:rFonts w:ascii="Times New Roman" w:hAnsi="Times New Roman" w:cs="Times New Roman"/>
          <w:szCs w:val="24"/>
        </w:rPr>
        <w:t xml:space="preserve">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direktor JU Direkcija regionalnih cesta TK je donio</w:t>
      </w:r>
    </w:p>
    <w:p w14:paraId="5723FD67" w14:textId="77777777" w:rsidR="00163F90" w:rsidRPr="000A38C8" w:rsidRDefault="00163F9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BD2FC9" w14:textId="77777777" w:rsidR="00E21543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66DF03EA" w14:textId="1D55277B" w:rsidR="00163F90" w:rsidRPr="000A38C8" w:rsidRDefault="00EC0310" w:rsidP="004D6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izboru najpovoljnij</w:t>
      </w:r>
      <w:r w:rsidR="002F5F53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ih</w:t>
      </w: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ponuđača</w:t>
      </w:r>
      <w:r w:rsidR="0060776A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7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 izvođenje </w:t>
      </w:r>
      <w:r w:rsidR="00CE50ED" w:rsidRPr="00CE50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radova na sanaciji lokalnih cesta na području gradova Živinice i Lukavac</w:t>
      </w:r>
    </w:p>
    <w:p w14:paraId="14A6164E" w14:textId="77777777" w:rsidR="00EC0310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872167" w14:textId="77777777" w:rsidR="00EC0310" w:rsidRPr="000A38C8" w:rsidRDefault="00EC031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1.</w:t>
      </w:r>
    </w:p>
    <w:p w14:paraId="25195432" w14:textId="77777777" w:rsidR="00163F90" w:rsidRPr="000A38C8" w:rsidRDefault="00163F9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FCB98" w14:textId="046CE1F2" w:rsidR="00694CDA" w:rsidRPr="000A38C8" w:rsidRDefault="00E21543" w:rsidP="00694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Prihvat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a se Preporuka Komisije z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a javne nabavke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 xml:space="preserve"> iznesena u Z</w:t>
      </w:r>
      <w:r w:rsidR="00BA31FF">
        <w:rPr>
          <w:rFonts w:ascii="Times New Roman" w:hAnsi="Times New Roman" w:cs="Times New Roman"/>
          <w:color w:val="000000"/>
          <w:sz w:val="24"/>
          <w:szCs w:val="24"/>
        </w:rPr>
        <w:t>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3DF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181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9D078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E6100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ugovor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javnu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nabavku </w:t>
      </w:r>
      <w:r w:rsidR="00CE50ED" w:rsidRPr="00CE50E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zh-CN"/>
        </w:rPr>
        <w:t>radova na sanaciji lokalnih cesta na području gradova Živinice i Lukavac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, dodijeljuju</w:t>
      </w:r>
      <w:r w:rsidR="00E6100D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 LOT-ovima kako slijedi:</w:t>
      </w:r>
    </w:p>
    <w:p w14:paraId="73F2605B" w14:textId="77777777" w:rsidR="00002E9D" w:rsidRDefault="00002E9D" w:rsidP="00002E9D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6DE82" w14:textId="476A8238" w:rsidR="00CE50ED" w:rsidRDefault="00CE50ED" w:rsidP="00CE50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1 -    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ponuđaču S.E. SARAJKA DOO Živinice</w:t>
      </w: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 radova na rehabilitaciji i sanaciji lokalnog puta Bašigovci - Krivača - Gračanica, L=575,00 m, za ponuđenu cijenu od 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412.900,92 KM bez PDV-a</w:t>
      </w: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C127004" w14:textId="77777777" w:rsidR="00CE50ED" w:rsidRPr="00CE50ED" w:rsidRDefault="00CE50ED" w:rsidP="00CE50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DF30CC0" w14:textId="443385A5" w:rsidR="00CE50ED" w:rsidRPr="00B35241" w:rsidRDefault="00CE50ED" w:rsidP="00CE50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2 - 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ponuđaču Roading doo Gračanica</w:t>
      </w: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 radova na rehabilitaciji lokalne cestovne mreže, dionica: R-471- Osnovna škola, MZ Prokosovići, Grad Lukavac, L=468,00 m, za ponuđenu cijenu od 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206.921,20 KM bez PDV-a.</w:t>
      </w:r>
    </w:p>
    <w:p w14:paraId="003CEE55" w14:textId="77777777" w:rsidR="00CE50ED" w:rsidRPr="00CE50ED" w:rsidRDefault="00CE50ED" w:rsidP="00CE50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C8FD86B" w14:textId="43CF101D" w:rsidR="00CE50ED" w:rsidRPr="00B35241" w:rsidRDefault="00CE50ED" w:rsidP="00CE50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3 - 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ponuđaču Jata group doo Srebrenik</w:t>
      </w: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 radova na rehabilitaciji lokalne cestovne mreže u naselju Šubić, MZ Bokavići, Grad Lukavac, L=346,00 m, za ponuđenu cijenu od 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60.141,10 KM bez PDV-a.</w:t>
      </w:r>
    </w:p>
    <w:p w14:paraId="756E5AC9" w14:textId="77777777" w:rsidR="00CE50ED" w:rsidRPr="00CE50ED" w:rsidRDefault="00CE50ED" w:rsidP="00CE50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59DB80C" w14:textId="68C383DD" w:rsidR="00CE50ED" w:rsidRPr="00CE50ED" w:rsidRDefault="00CE50ED" w:rsidP="00CE50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4 - 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ponuđaču Jata group doo Srebrenik</w:t>
      </w: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 radova na rehabilitaciji lokalne cestovne mreže u naselju Husići, MZ Poljice Donje, Grad Lukavac, L=363,00 m, za ponuđenu cijenu od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62.003,27 KM bez PDV-a.</w:t>
      </w:r>
    </w:p>
    <w:p w14:paraId="2EAA74E9" w14:textId="77777777" w:rsidR="00CE50ED" w:rsidRPr="00CE50ED" w:rsidRDefault="00CE50ED" w:rsidP="00CE50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C53CC3C" w14:textId="4FF78B5D" w:rsidR="00CE50ED" w:rsidRPr="00B35241" w:rsidRDefault="00CE50ED" w:rsidP="00CE50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5 - 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ponuđaču Rial šped doo Doboj Istok</w:t>
      </w: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 radova na rehabilitaciji lokalne cestovne mreže u naselju Kazavina, MZ Tabaci, Grad Lukavac, L=323,00 m, za ponuđenu cijenu od: 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60.194,38 KM bez PDV-a.</w:t>
      </w:r>
    </w:p>
    <w:p w14:paraId="15CEFF7A" w14:textId="77777777" w:rsidR="00CE50ED" w:rsidRPr="00CE50ED" w:rsidRDefault="00CE50ED" w:rsidP="00CE50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12BB174" w14:textId="0D65E9F5" w:rsidR="00CE50ED" w:rsidRPr="00CE50ED" w:rsidRDefault="00CE50ED" w:rsidP="00CE50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LOT 6 - 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ponuđaču Rial šped doo Doboj Istok</w:t>
      </w: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istom ponuđaču se dodijeljuje ugovor za izvođenje radova na rehabilitaciji lokalne cestovne mreže u Novom naselju, MZ Puračić, Grad Lukavac,  L=140,00 m, za ponuđenu cijenu od: </w:t>
      </w:r>
      <w:r w:rsidRPr="00B3524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26.003,60 KM bez PDV-a.</w:t>
      </w:r>
    </w:p>
    <w:p w14:paraId="6CA0BAD9" w14:textId="77777777" w:rsidR="00BA31FF" w:rsidRDefault="00BA31FF" w:rsidP="00BA31FF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DB6771" w14:textId="3B5B4147" w:rsidR="00AE758B" w:rsidRPr="000A38C8" w:rsidRDefault="00694CDA" w:rsidP="00694CD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izabranim ponuđač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će se sklopiti 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>ugovor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1C2114" w14:textId="77777777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2.</w:t>
      </w:r>
    </w:p>
    <w:p w14:paraId="472E03F6" w14:textId="06F78EF5" w:rsidR="004D61F2" w:rsidRDefault="00614085" w:rsidP="0060776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govor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za LOT 1</w:t>
      </w:r>
      <w:r w:rsidR="00FE2E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će se</w:t>
      </w:r>
      <w:r w:rsidR="00BA31FF" w:rsidRPr="00BA31FF">
        <w:t xml:space="preserve"> </w:t>
      </w:r>
      <w:r w:rsidR="00BA31FF" w:rsidRPr="00BA31FF">
        <w:rPr>
          <w:rFonts w:ascii="Times New Roman" w:hAnsi="Times New Roman" w:cs="Times New Roman"/>
          <w:color w:val="000000"/>
          <w:sz w:val="24"/>
          <w:szCs w:val="24"/>
        </w:rPr>
        <w:t>potpisati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</w:t>
      </w:r>
      <w:r w:rsidR="00B00CBC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m ponuđač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o proteku roka od 15 dana, računajući od dana od kada su svi ponuđači obaviješten</w:t>
      </w:r>
      <w:r w:rsidR="00E21543" w:rsidRPr="000A38C8">
        <w:rPr>
          <w:rFonts w:ascii="Times New Roman" w:hAnsi="Times New Roman" w:cs="Times New Roman"/>
          <w:color w:val="000000"/>
          <w:sz w:val="24"/>
          <w:szCs w:val="24"/>
        </w:rPr>
        <w:t>i o izboru najpovoljnije ponude.</w:t>
      </w:r>
    </w:p>
    <w:p w14:paraId="44D06027" w14:textId="094079E7" w:rsidR="00FE2E40" w:rsidRDefault="00FE2E40" w:rsidP="0060776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2E40">
        <w:rPr>
          <w:rFonts w:ascii="Times New Roman" w:hAnsi="Times New Roman" w:cs="Times New Roman"/>
          <w:color w:val="000000"/>
          <w:sz w:val="24"/>
          <w:szCs w:val="24"/>
        </w:rPr>
        <w:t xml:space="preserve">Ugovori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 xml:space="preserve">za LOT-ove  2., 3., 4., 5.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 6. </w:t>
      </w:r>
      <w:r w:rsidRPr="00FE2E40">
        <w:rPr>
          <w:rFonts w:ascii="Times New Roman" w:hAnsi="Times New Roman" w:cs="Times New Roman"/>
          <w:color w:val="000000"/>
          <w:sz w:val="24"/>
          <w:szCs w:val="24"/>
        </w:rPr>
        <w:t xml:space="preserve">će se potpisati sa izabranim ponuđačima </w:t>
      </w:r>
      <w:r>
        <w:rPr>
          <w:rFonts w:ascii="Times New Roman" w:hAnsi="Times New Roman" w:cs="Times New Roman"/>
          <w:color w:val="000000"/>
          <w:sz w:val="24"/>
          <w:szCs w:val="24"/>
        </w:rPr>
        <w:t>u skladu sa članom 98. stav 2. Zakona o javnim nabavkama.</w:t>
      </w:r>
    </w:p>
    <w:p w14:paraId="4B5ACC68" w14:textId="2E1BA6FE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3.</w:t>
      </w:r>
    </w:p>
    <w:p w14:paraId="75609C07" w14:textId="77777777" w:rsidR="00EC0310" w:rsidRPr="000A38C8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Ova odluka objavit će se na web-stranici www.judctk.ba,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istovremeno s upućivanjem ponuđačima koji su sudjelovali u postupku javne nabavke, u skladu sa članom 70. stav (6) Zakona o javnim nabavkama Bosne i Hercegovine</w:t>
      </w:r>
      <w:r w:rsidR="006A50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4EA81D" w14:textId="43A39304" w:rsidR="00EC0310" w:rsidRPr="000A38C8" w:rsidRDefault="00E21543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4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9425D8" w14:textId="77777777" w:rsidR="004806BB" w:rsidRPr="000A38C8" w:rsidRDefault="00EC0310" w:rsidP="00AE758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Ova odluka stupa na snagu danom donošenja i dostavlja se svim ponuđačima koji su sudjelovali u postupku javne nabavke, u skladu sa članom 71. stav (2) Zakona o javnim nabavkama Bosne i Hercegovine. </w:t>
      </w:r>
    </w:p>
    <w:p w14:paraId="687CA9FB" w14:textId="77777777" w:rsidR="00EC0310" w:rsidRPr="000A38C8" w:rsidRDefault="00EC0310" w:rsidP="00EC031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ž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nj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</w:p>
    <w:p w14:paraId="1191EC36" w14:textId="0ABC5430" w:rsidR="006C31A4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Postupak javne nabavke pokrenut je Odlukom o pokretanju postupk</w:t>
      </w:r>
      <w:r w:rsidR="006C31A4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a javne nabavke broj: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05-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04-</w:t>
      </w:r>
      <w:r w:rsidR="003E41EA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94A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Javna nabavka je provedena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otvorenim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postupkom. Procijenjena vrijednost javne nabavke bez PDV-a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iznosi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la je </w:t>
      </w:r>
      <w:r w:rsidR="00CE50ED" w:rsidRPr="00CE50ED">
        <w:rPr>
          <w:rFonts w:ascii="Times New Roman" w:hAnsi="Times New Roman" w:cs="Times New Roman"/>
          <w:color w:val="000000"/>
          <w:sz w:val="24"/>
          <w:szCs w:val="24"/>
        </w:rPr>
        <w:t xml:space="preserve">852.532,60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KM</w:t>
      </w:r>
      <w:r w:rsidR="006062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1F87EB" w14:textId="31B967FC" w:rsidR="00AA0F0B" w:rsidRDefault="00AA0F0B" w:rsidP="00991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Procijenjena vrijednost po LOT-ovima:</w:t>
      </w:r>
    </w:p>
    <w:p w14:paraId="3542A390" w14:textId="77777777" w:rsidR="00CE50ED" w:rsidRPr="00CE50ED" w:rsidRDefault="00CE50ED" w:rsidP="00CE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CE50ED">
        <w:rPr>
          <w:rFonts w:ascii="Times New Roman" w:hAnsi="Times New Roman" w:cs="Times New Roman"/>
          <w:bCs/>
          <w:sz w:val="24"/>
          <w:szCs w:val="24"/>
          <w:lang w:val="pl-PL"/>
        </w:rPr>
        <w:t>LOT 1 – Nabavka radova na rehabilitaciji i sanaciji lokalnog puta Bašigovci - Krivača - Gračanica, L=575,00 m, procijenjena vrijednost 434.211,90 KM bez PDV-a</w:t>
      </w:r>
    </w:p>
    <w:p w14:paraId="58899497" w14:textId="77777777" w:rsidR="00CE50ED" w:rsidRPr="00CE50ED" w:rsidRDefault="00CE50ED" w:rsidP="00CE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3116576C" w14:textId="77777777" w:rsidR="00CE50ED" w:rsidRPr="00CE50ED" w:rsidRDefault="00CE50ED" w:rsidP="00CE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CE50ED">
        <w:rPr>
          <w:rFonts w:ascii="Times New Roman" w:hAnsi="Times New Roman" w:cs="Times New Roman"/>
          <w:bCs/>
          <w:sz w:val="24"/>
          <w:szCs w:val="24"/>
          <w:lang w:val="pl-PL"/>
        </w:rPr>
        <w:t>LOT 2 - Nabavka radova na rehabilitaciji lokalne cestovne mreže, dionica: R-471- Osnovna škola, MZ Prokosovići, Grad Lukavac, L=468,00 m, procijenjena vrijednost 209.394,20 KM bez PDV-a</w:t>
      </w:r>
    </w:p>
    <w:p w14:paraId="412499A9" w14:textId="77777777" w:rsidR="00CE50ED" w:rsidRPr="00CE50ED" w:rsidRDefault="00CE50ED" w:rsidP="00CE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3427B08D" w14:textId="77777777" w:rsidR="00CE50ED" w:rsidRPr="00CE50ED" w:rsidRDefault="00CE50ED" w:rsidP="00CE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CE50ED">
        <w:rPr>
          <w:rFonts w:ascii="Times New Roman" w:hAnsi="Times New Roman" w:cs="Times New Roman"/>
          <w:bCs/>
          <w:sz w:val="24"/>
          <w:szCs w:val="24"/>
          <w:lang w:val="pl-PL"/>
        </w:rPr>
        <w:t>LOT 3 – Nabavka radova na rehabilitaciji lokalne cestovne mreže u naselju Šubić, MZ Bokavići, Grad Lukavac, L=346,00 m, procijenjena vrijednost 60.141,95 KM bez PDV-a</w:t>
      </w:r>
    </w:p>
    <w:p w14:paraId="71ACE7FD" w14:textId="77777777" w:rsidR="00CE50ED" w:rsidRPr="00CE50ED" w:rsidRDefault="00CE50ED" w:rsidP="00CE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114CBBCA" w14:textId="77777777" w:rsidR="00CE50ED" w:rsidRPr="00CE50ED" w:rsidRDefault="00CE50ED" w:rsidP="00CE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CE50ED">
        <w:rPr>
          <w:rFonts w:ascii="Times New Roman" w:hAnsi="Times New Roman" w:cs="Times New Roman"/>
          <w:bCs/>
          <w:sz w:val="24"/>
          <w:szCs w:val="24"/>
          <w:lang w:val="pl-PL"/>
        </w:rPr>
        <w:t>LOT 4 - Nabavka radova na rehabilitaciji lokalne cestovne mreže u naselju Husići, MZ Poljice Donje, Grad Lukavac, L=363,00 m, procijenjena vrijednost 62.013,20 KM bez PDV-a</w:t>
      </w:r>
    </w:p>
    <w:p w14:paraId="47CCF6FE" w14:textId="77777777" w:rsidR="00CE50ED" w:rsidRPr="00CE50ED" w:rsidRDefault="00CE50ED" w:rsidP="00CE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1D2C5A79" w14:textId="77777777" w:rsidR="00CE50ED" w:rsidRPr="00CE50ED" w:rsidRDefault="00CE50ED" w:rsidP="00CE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CE50ED">
        <w:rPr>
          <w:rFonts w:ascii="Times New Roman" w:hAnsi="Times New Roman" w:cs="Times New Roman"/>
          <w:bCs/>
          <w:sz w:val="24"/>
          <w:szCs w:val="24"/>
          <w:lang w:val="pl-PL"/>
        </w:rPr>
        <w:t>LOT 5 - Nabavka radova na rehabilitaciji lokalne cestovne mreže u naselju Kazavina, MZ Tabaci, Grad Lukavac, L=323,00 m, procijenjena vrijednost 60.606,30 KM bez PDV-a</w:t>
      </w:r>
    </w:p>
    <w:p w14:paraId="49979286" w14:textId="77777777" w:rsidR="00CE50ED" w:rsidRPr="00CE50ED" w:rsidRDefault="00CE50ED" w:rsidP="00CE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16B1991C" w14:textId="1CD2DCFF" w:rsidR="00FE2E40" w:rsidRDefault="00CE50ED" w:rsidP="00CE50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CE50ED">
        <w:rPr>
          <w:rFonts w:ascii="Times New Roman" w:hAnsi="Times New Roman" w:cs="Times New Roman"/>
          <w:bCs/>
          <w:sz w:val="24"/>
          <w:szCs w:val="24"/>
          <w:lang w:val="pl-PL"/>
        </w:rPr>
        <w:t>LOT 6 - Nabavka radova na rehabilitaciji lokalne cestovne mreže u Novom naselju, MZ Puračić, Grad Lukavac,  L=140,00 m, procijenjena vrijednost 26.165,05 KM bez PDV-a</w:t>
      </w:r>
    </w:p>
    <w:p w14:paraId="6074D48A" w14:textId="77777777" w:rsidR="00CE50ED" w:rsidRDefault="00CE50ED" w:rsidP="00CE50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063354A1" w14:textId="206DFCF1" w:rsidR="00894AC3" w:rsidRDefault="006C31A4" w:rsidP="00CE50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Obavještenj</w:t>
      </w:r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nabavci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997-1-3-60-3-76/26 od 22.07.2026. </w:t>
      </w:r>
      <w:proofErr w:type="spellStart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godine</w:t>
      </w:r>
      <w:proofErr w:type="spellEnd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Službeni</w:t>
      </w:r>
      <w:proofErr w:type="spellEnd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glasnik</w:t>
      </w:r>
      <w:proofErr w:type="spellEnd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BiH, </w:t>
      </w:r>
      <w:proofErr w:type="spellStart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</w:t>
      </w:r>
      <w:proofErr w:type="spellEnd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: 52/26</w:t>
      </w:r>
      <w:r w:rsid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368D5C94" w14:textId="77777777" w:rsidR="00CE50ED" w:rsidRPr="000A38C8" w:rsidRDefault="00CE50ED" w:rsidP="00CE50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6C99D" w14:textId="0DE2D347" w:rsidR="00521152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Komisij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a za javnu nabavku imenovana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Rješenjem 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05-04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181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264249" w:rsidRPr="000A38C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dostavila j</w:t>
      </w:r>
      <w:r w:rsidR="00AC6E1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Zapisnik 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radu Komisije</w:t>
      </w:r>
      <w:r w:rsidR="004610D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Preporuk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izboru najpovoljnijeg ponuđača broj: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181-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u postupku javne nabavke </w:t>
      </w:r>
      <w:r w:rsidR="00CE50ED" w:rsidRPr="00CE50ED">
        <w:rPr>
          <w:rFonts w:ascii="Times New Roman" w:hAnsi="Times New Roman" w:cs="Times New Roman"/>
          <w:color w:val="000000"/>
          <w:sz w:val="24"/>
          <w:szCs w:val="24"/>
        </w:rPr>
        <w:t>radova na sanaciji lokalnih cesta na području gradova Živinice i Lukavac</w:t>
      </w:r>
      <w:r w:rsidR="007E5B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D6C02E" w14:textId="5AFADC6B" w:rsidR="00EC0310" w:rsidRPr="000A38C8" w:rsidRDefault="00EC0310" w:rsidP="00EC0310">
      <w:pPr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U postupku po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radu utvrđeno </w:t>
      </w:r>
      <w:r w:rsidR="0045634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da je Komisija za javnu nabavku blagovremeno i pravilno izvršila otvaranje ponuda i ocjenu prispjelih ponuda, o čemu je sačinila odgovarajuće zapisnike, u kojima je utvrđeno sljedeće: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6F869" w14:textId="77777777" w:rsidR="00CE50ED" w:rsidRPr="00CE50ED" w:rsidRDefault="00CE50ED" w:rsidP="00CE50ED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1 – Nabavka radova na rehabilitaciji i sanaciji lokalnog puta Bašigovci - Krivača - Gračanica, L=575,00 m </w:t>
      </w:r>
    </w:p>
    <w:p w14:paraId="1068B2B1" w14:textId="7250DA4D" w:rsidR="00A7623F" w:rsidRPr="00B3642A" w:rsidRDefault="00A7623F" w:rsidP="00CE50ED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B9BDD56" w14:textId="0F0568E1" w:rsidR="00A7623F" w:rsidRPr="000A38C8" w:rsidRDefault="00A7623F" w:rsidP="00A762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 w:rsidR="0099185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86E616" w14:textId="77777777" w:rsidR="00002E9D" w:rsidRPr="000A38C8" w:rsidRDefault="00A7623F" w:rsidP="00002E9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2F97EF43" w14:textId="77777777" w:rsidR="00991853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896774" w14:textId="77777777" w:rsidR="00CE50ED" w:rsidRPr="00CE50ED" w:rsidRDefault="00CE50ED" w:rsidP="00CE50ED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0ED">
        <w:rPr>
          <w:rFonts w:ascii="Times New Roman" w:eastAsia="Times New Roman" w:hAnsi="Times New Roman" w:cs="Times New Roman"/>
          <w:bCs/>
          <w:sz w:val="24"/>
          <w:szCs w:val="24"/>
          <w:lang w:val="pl-PL" w:eastAsia="zh-CN"/>
        </w:rPr>
        <w:t>LOT 2 - Nabavka radova na rehabilitaciji lokalne cestovne mreže, dionica: R-471- Osnovna škola, MZ Prokosovići, Grad Lukavac, L=468,00 m</w:t>
      </w: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0F0AF13C" w14:textId="026B758E" w:rsidR="00991853" w:rsidRPr="00B3642A" w:rsidRDefault="00991853" w:rsidP="00991853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1D533A2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2AA777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5503A4DB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9E76EBF" w14:textId="1729994A" w:rsidR="00CE50ED" w:rsidRPr="00E8174E" w:rsidRDefault="00CE50ED" w:rsidP="00E8174E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3 – Nabavka radova na rehabilitaciji lokalne cestovne mreže u naselju Šubić, MZ Bokavići, Grad Lukavac, L=346,00 m </w:t>
      </w:r>
    </w:p>
    <w:p w14:paraId="7A029FD0" w14:textId="319CF188" w:rsidR="00991853" w:rsidRPr="00B3642A" w:rsidRDefault="00991853" w:rsidP="00CE50ED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51B9F4C2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EF9C9A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0ED3F46B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546A16" w14:textId="5AD20E8B" w:rsidR="00991853" w:rsidRPr="00066B3D" w:rsidRDefault="00E8174E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174E">
        <w:rPr>
          <w:rFonts w:ascii="Times New Roman" w:eastAsia="Times New Roman" w:hAnsi="Times New Roman" w:cs="Times New Roman"/>
          <w:sz w:val="24"/>
          <w:szCs w:val="24"/>
          <w:lang w:eastAsia="zh-CN"/>
        </w:rPr>
        <w:t>LOT 4 - Nabavka radova na rehabilitaciji lokalne cestovne mreže u naselju Husići, MZ Poljice Donje, Grad Lukavac, L=363,00 m</w:t>
      </w:r>
      <w:r w:rsidR="00991853"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</w:p>
    <w:p w14:paraId="33DB4383" w14:textId="77777777" w:rsidR="00991853" w:rsidRPr="00B3642A" w:rsidRDefault="00991853" w:rsidP="00991853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DB9CD55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07206D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6576B731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7B1FF3" w14:textId="77777777" w:rsidR="00E8174E" w:rsidRDefault="00E8174E" w:rsidP="00E8174E">
      <w:pPr>
        <w:spacing w:before="120" w:after="12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17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5 - Nabavka radova na rehabilitaciji lokalne cestovne mreže u naselju Kazavina, MZ Tabaci, Grad Lukavac, L=323,00 m </w:t>
      </w:r>
    </w:p>
    <w:p w14:paraId="54A6C8F7" w14:textId="77777777" w:rsidR="00E8174E" w:rsidRPr="00E8174E" w:rsidRDefault="00E8174E" w:rsidP="00E817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74E">
        <w:rPr>
          <w:rFonts w:ascii="Times New Roman" w:hAnsi="Times New Roman" w:cs="Times New Roman"/>
          <w:color w:val="000000"/>
          <w:sz w:val="24"/>
          <w:szCs w:val="24"/>
        </w:rPr>
        <w:t xml:space="preserve">da je ukupan broj pristiglih ponuda 1; </w:t>
      </w:r>
    </w:p>
    <w:p w14:paraId="1D78802D" w14:textId="77777777" w:rsidR="00E8174E" w:rsidRPr="00E8174E" w:rsidRDefault="00E8174E" w:rsidP="00E817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74E">
        <w:rPr>
          <w:rFonts w:ascii="Times New Roman" w:hAnsi="Times New Roman" w:cs="Times New Roman"/>
          <w:color w:val="000000"/>
          <w:sz w:val="24"/>
          <w:szCs w:val="24"/>
        </w:rPr>
        <w:t>da je blagovremeno zaprimljena 1 ponuda;</w:t>
      </w:r>
    </w:p>
    <w:p w14:paraId="32DA0D06" w14:textId="77777777" w:rsidR="00E8174E" w:rsidRPr="00E8174E" w:rsidRDefault="00E8174E" w:rsidP="00E817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74E">
        <w:rPr>
          <w:rFonts w:ascii="Times New Roman" w:hAnsi="Times New Roman" w:cs="Times New Roman"/>
          <w:color w:val="000000"/>
          <w:sz w:val="24"/>
          <w:szCs w:val="24"/>
        </w:rPr>
        <w:lastRenderedPageBreak/>
        <w:t>nije bilo neblagovremeno zaprimjenih ponuda.</w:t>
      </w:r>
    </w:p>
    <w:p w14:paraId="49345FB3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997260A" w14:textId="155B1950" w:rsidR="00E8174E" w:rsidRPr="00E8174E" w:rsidRDefault="00E8174E" w:rsidP="00E8174E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7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6 - Nabavka radova na rehabilitaciji lokalne cestovne mreže u Novom naselju, MZ Puračić, Grad Lukavac,  L=140,00 m </w:t>
      </w:r>
    </w:p>
    <w:p w14:paraId="4DBBE084" w14:textId="539A6CBB" w:rsidR="00991853" w:rsidRPr="00B3642A" w:rsidRDefault="00991853" w:rsidP="00E8174E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BA107B6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B1B034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5FA67D3C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CF2B0D6" w14:textId="4D9AB270" w:rsidR="00163F90" w:rsidRPr="000A38C8" w:rsidRDefault="00163F90" w:rsidP="00E152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Nakon izvršenog otvaranja ponuda komisija je pristupila analizi dokumentacije priložene uz ponude u smislu provjere njihove validnosti obzirom na iskazane zahtjeve ugovornog organa u tenderskoj dokumentaciji, odnosno vrednovanju ponuda, a u skladu sa procedurama i pravilima utvrđenim tenderskom dokumentacijom i Zakonom o javnim nabavkama BiH, odnosno pripadajućim podzakonskim aktima.</w:t>
      </w:r>
    </w:p>
    <w:p w14:paraId="7576DD9A" w14:textId="77777777" w:rsidR="00163F90" w:rsidRPr="000A38C8" w:rsidRDefault="00163F90" w:rsidP="00163F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033529" w14:textId="77777777" w:rsidR="00E8174E" w:rsidRDefault="00521152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Tom prilikom, </w:t>
      </w:r>
      <w:r w:rsidR="00163F9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Komisija je utvrdila </w:t>
      </w:r>
      <w:r w:rsidR="00E8174E">
        <w:rPr>
          <w:rFonts w:ascii="Times New Roman" w:hAnsi="Times New Roman" w:cs="Times New Roman"/>
          <w:color w:val="000000"/>
          <w:sz w:val="24"/>
          <w:szCs w:val="24"/>
        </w:rPr>
        <w:t>sljedeće:</w:t>
      </w:r>
    </w:p>
    <w:p w14:paraId="62E783C2" w14:textId="77777777" w:rsidR="00E8174E" w:rsidRDefault="00E8174E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02102D" w14:textId="77777777" w:rsidR="00E8174E" w:rsidRPr="00E8174E" w:rsidRDefault="00E8174E" w:rsidP="00E81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74E">
        <w:rPr>
          <w:rFonts w:ascii="Times New Roman" w:hAnsi="Times New Roman" w:cs="Times New Roman"/>
          <w:color w:val="000000"/>
          <w:sz w:val="24"/>
          <w:szCs w:val="24"/>
        </w:rPr>
        <w:t>Ponude ponuđača HiH doo Živinice, S.E. SARAJKA doo Živinice, Roading doo Gračanica, Jata group doo Srebrenik i Rial šped doo Doboj Istok su prihvatljive u pravnom, tehničkom i ekonomskom smislu i ispunjavaju zahtjeve ugovornog organa navedene u tenderskoj dokumentaciji, za predmetnu javnu nabavku.</w:t>
      </w:r>
    </w:p>
    <w:p w14:paraId="57337D17" w14:textId="77777777" w:rsidR="00E8174E" w:rsidRPr="00E8174E" w:rsidRDefault="00E8174E" w:rsidP="00E81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52C706" w14:textId="77777777" w:rsidR="00E8174E" w:rsidRPr="00E8174E" w:rsidRDefault="00E8174E" w:rsidP="00E81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74E">
        <w:rPr>
          <w:rFonts w:ascii="Times New Roman" w:hAnsi="Times New Roman" w:cs="Times New Roman"/>
          <w:color w:val="000000"/>
          <w:sz w:val="24"/>
          <w:szCs w:val="24"/>
        </w:rPr>
        <w:t xml:space="preserve">U ponudama ponuđača SE SARAJKA doo Živinice i Holex doo Živinice za LOT 1 je izvršena ispravka računke greške. Ispravka računske greške poslata je ponuđačima na davanje saglasnosti. </w:t>
      </w:r>
    </w:p>
    <w:p w14:paraId="1BAA320F" w14:textId="77777777" w:rsidR="00E8174E" w:rsidRPr="00E8174E" w:rsidRDefault="00E8174E" w:rsidP="00E81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74E">
        <w:rPr>
          <w:rFonts w:ascii="Times New Roman" w:hAnsi="Times New Roman" w:cs="Times New Roman"/>
          <w:color w:val="000000"/>
          <w:sz w:val="24"/>
          <w:szCs w:val="24"/>
        </w:rPr>
        <w:t>Ponuđač S.E. SARAJKA je dopisom broj S-1106 od 14.08.2026. godine prihvatio ispravku računske greške, te ponuda ponuđača SE SARAJKA doo Živinice, nakon ispravke računske greške, za LOT 1, iznosi 412.900,92 KM bez PDV-a.</w:t>
      </w:r>
    </w:p>
    <w:p w14:paraId="20DDF445" w14:textId="764B2507" w:rsidR="007E5B19" w:rsidRDefault="00E8174E" w:rsidP="00E81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174E">
        <w:rPr>
          <w:rFonts w:ascii="Times New Roman" w:hAnsi="Times New Roman" w:cs="Times New Roman"/>
          <w:color w:val="000000"/>
          <w:sz w:val="24"/>
          <w:szCs w:val="24"/>
        </w:rPr>
        <w:t>Ugovorni organ je i ponuđaču Holex doo poslao zahtjev za saglasnost za ispravku računske greške. Međutim, ponuđač Holex doo Živinice je dopisom od 14.08.2026. godine dostavio Izjavu o NE prihvatanju računske greške. Te se, zbog neispravnosti, a u skladu sa članom 2. Zakona o javnim nabavkama, ponuda ponuđača Holex doo za LOT 1 se odbija kao neprihvatljiva.</w:t>
      </w:r>
    </w:p>
    <w:p w14:paraId="3BD86C36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16C54DF" w14:textId="77777777" w:rsidR="008659A8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 postupku donošenja ove odluke, posebno su cijenjene činjenice da je Komisija, pravilno i potpuno, izvršila ocjenu kvalificiranosti ponuđača te ocjenu prispjelih ponuda, u skladu sa kriterijima iz tenderske dokumentacije. U postupku ocjene provedenog postupka, rukovodilac ugovornog organa nije našao razloge, nepravilnosti niti propuste u radu koji bi eventualno bili osnov za neprihvaćanje preporuke Komisije za javne nabavke.</w:t>
      </w:r>
    </w:p>
    <w:p w14:paraId="6400F0EF" w14:textId="77777777" w:rsidR="00DB7BA0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Naime, u postupku je ocijenjeno da je Komisija u svemu pravilno postupila te da je izbor najpovoljnijeg ponuđača izvršen u skladu sa Zakonom o javnim nabavkama Bosne i Hercegovine, podzakonskim aktima, internim aktima i tenderskim dokumentom. </w:t>
      </w:r>
    </w:p>
    <w:p w14:paraId="1327FFD5" w14:textId="77777777" w:rsidR="00DB7BA0" w:rsidRPr="000A38C8" w:rsidRDefault="00DB7BA0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008E3D4A" w14:textId="77777777" w:rsidR="00231C1A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Uvidom u priloženu dokumentaciju, nesporno je da je izabrani ponuđač najbolje ocijenjen zbog utvrđenog kriterija najniže cijene, kako slijedi:</w:t>
      </w:r>
    </w:p>
    <w:p w14:paraId="5C9B5F04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72ADCBAE" w14:textId="77777777" w:rsidR="009D0A4D" w:rsidRDefault="009D0A4D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13A4DBFC" w14:textId="77777777" w:rsidR="009D0A4D" w:rsidRDefault="009D0A4D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021A7B1F" w14:textId="77777777" w:rsidR="009D0A4D" w:rsidRDefault="009D0A4D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5C765AFB" w14:textId="36980C3E" w:rsidR="00E8174E" w:rsidRPr="00654FD4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54FD4">
        <w:rPr>
          <w:rFonts w:ascii="Times New Roman" w:eastAsia="Times New Roman" w:hAnsi="Times New Roman" w:cs="Times New Roman"/>
          <w:sz w:val="24"/>
          <w:szCs w:val="24"/>
          <w:lang w:eastAsia="bs-Latn-BA"/>
        </w:rPr>
        <w:lastRenderedPageBreak/>
        <w:t>LOT 1 – Nabavka radova na rehabilitaciji i sanaciji lokalnog puta Bašigovci - Krivača - Gračanica, L=575,00 m</w:t>
      </w:r>
    </w:p>
    <w:p w14:paraId="438D3C0E" w14:textId="77777777" w:rsidR="00E8174E" w:rsidRPr="00A52FB2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pl-PL"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E8174E" w:rsidRPr="009A6108" w14:paraId="4EB5B9CB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1C45BC01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3A4A40D0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4DA54C38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5969E652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E8174E" w:rsidRPr="009A6108" w14:paraId="19FC1FDC" w14:textId="77777777" w:rsidTr="000A13B9">
        <w:trPr>
          <w:trHeight w:val="406"/>
        </w:trPr>
        <w:tc>
          <w:tcPr>
            <w:tcW w:w="696" w:type="dxa"/>
          </w:tcPr>
          <w:p w14:paraId="2CA59111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66BAF75D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S</w:t>
            </w:r>
            <w:r w:rsidRPr="00654FD4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.E. SARAJKA DOO Živinice</w:t>
            </w:r>
          </w:p>
        </w:tc>
        <w:tc>
          <w:tcPr>
            <w:tcW w:w="2686" w:type="dxa"/>
          </w:tcPr>
          <w:p w14:paraId="2DB0A1D9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654FD4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412.900,92</w:t>
            </w:r>
          </w:p>
        </w:tc>
        <w:tc>
          <w:tcPr>
            <w:tcW w:w="1980" w:type="dxa"/>
          </w:tcPr>
          <w:p w14:paraId="6C3DCD5B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E8174E" w:rsidRPr="009A6108" w14:paraId="3F6A6990" w14:textId="77777777" w:rsidTr="000A13B9">
        <w:trPr>
          <w:trHeight w:val="406"/>
        </w:trPr>
        <w:tc>
          <w:tcPr>
            <w:tcW w:w="696" w:type="dxa"/>
          </w:tcPr>
          <w:p w14:paraId="785F01E0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6FD7EF19" w14:textId="77777777" w:rsidR="00E8174E" w:rsidRPr="00020357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654FD4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HiH doo Živinice  </w:t>
            </w:r>
          </w:p>
        </w:tc>
        <w:tc>
          <w:tcPr>
            <w:tcW w:w="2686" w:type="dxa"/>
          </w:tcPr>
          <w:p w14:paraId="49FC94AF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419.140,69</w:t>
            </w:r>
          </w:p>
        </w:tc>
        <w:tc>
          <w:tcPr>
            <w:tcW w:w="1980" w:type="dxa"/>
          </w:tcPr>
          <w:p w14:paraId="79E0C820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98,51</w:t>
            </w:r>
          </w:p>
        </w:tc>
      </w:tr>
    </w:tbl>
    <w:p w14:paraId="70608F8D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4370170C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34198D">
        <w:rPr>
          <w:rFonts w:ascii="Times New Roman" w:hAnsi="Times New Roman"/>
          <w:sz w:val="24"/>
          <w:szCs w:val="24"/>
          <w:lang w:eastAsia="zh-CN"/>
        </w:rPr>
        <w:t>LOT 2 - Nabavka radova na rehabilitaciji lokalne cestovne mreže, dionica: R-471- Osnovna škola, MZ Prokosovići, Grad Lukavac, L=468,00 m</w:t>
      </w:r>
    </w:p>
    <w:p w14:paraId="3E3106E5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E8174E" w:rsidRPr="009A6108" w14:paraId="1DEAABDF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79E2495E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7925949B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31C2E915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1D749E54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E8174E" w:rsidRPr="009A6108" w14:paraId="2C3D4F8F" w14:textId="77777777" w:rsidTr="000A13B9">
        <w:trPr>
          <w:trHeight w:val="406"/>
        </w:trPr>
        <w:tc>
          <w:tcPr>
            <w:tcW w:w="696" w:type="dxa"/>
          </w:tcPr>
          <w:p w14:paraId="4ED05C0F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</w:p>
          <w:p w14:paraId="2A688152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0635E06A" w14:textId="77777777" w:rsidR="00E8174E" w:rsidRPr="009A6108" w:rsidRDefault="00E8174E" w:rsidP="000A1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34198D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Roading doo Gračanica</w:t>
            </w:r>
          </w:p>
        </w:tc>
        <w:tc>
          <w:tcPr>
            <w:tcW w:w="2686" w:type="dxa"/>
          </w:tcPr>
          <w:p w14:paraId="5BEEE9C5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206.921,20</w:t>
            </w:r>
          </w:p>
        </w:tc>
        <w:tc>
          <w:tcPr>
            <w:tcW w:w="1980" w:type="dxa"/>
          </w:tcPr>
          <w:p w14:paraId="778B0B4C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4721D89F" w14:textId="77777777" w:rsidR="00E8174E" w:rsidRPr="009A6108" w:rsidRDefault="00E8174E" w:rsidP="00E81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8802406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34198D">
        <w:rPr>
          <w:rFonts w:ascii="Times New Roman" w:hAnsi="Times New Roman"/>
          <w:sz w:val="24"/>
          <w:szCs w:val="24"/>
          <w:lang w:eastAsia="zh-CN"/>
        </w:rPr>
        <w:t>LOT 3 – Nabavka radova na rehabilitaciji lokalne cestovne mreže u naselju Šubić, MZ Bokavići, Grad Lukavac, L=346,00 m</w:t>
      </w:r>
    </w:p>
    <w:p w14:paraId="66F2F955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E8174E" w:rsidRPr="009A6108" w14:paraId="3DD2E869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12541529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3EBC9339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6368B690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4330AFBE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E8174E" w:rsidRPr="009A6108" w14:paraId="7133F16B" w14:textId="77777777" w:rsidTr="000A13B9">
        <w:trPr>
          <w:trHeight w:val="406"/>
        </w:trPr>
        <w:tc>
          <w:tcPr>
            <w:tcW w:w="696" w:type="dxa"/>
          </w:tcPr>
          <w:p w14:paraId="5F2ADC8F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0A5C40AE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34198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Jata group doo Srebrenik</w:t>
            </w:r>
          </w:p>
        </w:tc>
        <w:tc>
          <w:tcPr>
            <w:tcW w:w="2686" w:type="dxa"/>
          </w:tcPr>
          <w:p w14:paraId="102A07D0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60.141,10</w:t>
            </w:r>
          </w:p>
        </w:tc>
        <w:tc>
          <w:tcPr>
            <w:tcW w:w="1980" w:type="dxa"/>
          </w:tcPr>
          <w:p w14:paraId="377A7DAC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70C19014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CC132FF" w14:textId="77777777" w:rsidR="00E8174E" w:rsidRDefault="00E8174E" w:rsidP="00E81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198D">
        <w:rPr>
          <w:rFonts w:ascii="Times New Roman" w:eastAsia="Times New Roman" w:hAnsi="Times New Roman" w:cs="Times New Roman"/>
          <w:sz w:val="24"/>
          <w:szCs w:val="24"/>
          <w:lang w:eastAsia="zh-CN"/>
        </w:rPr>
        <w:t>LOT 4 - Nabavka radova na rehabilitaciji lokalne cestovne mreže u naselju Husići, MZ Poljice Donje, Grad Lukavac, L=363,00 m</w:t>
      </w:r>
    </w:p>
    <w:p w14:paraId="2ACE317C" w14:textId="77777777" w:rsidR="00E8174E" w:rsidRDefault="00E8174E" w:rsidP="00E8174E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E8174E" w:rsidRPr="009A6108" w14:paraId="3A36532E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434D3B83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04F0E5CA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28AC17A7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6D142E04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E8174E" w:rsidRPr="009A6108" w14:paraId="485B0AE0" w14:textId="77777777" w:rsidTr="000A13B9">
        <w:trPr>
          <w:trHeight w:val="406"/>
        </w:trPr>
        <w:tc>
          <w:tcPr>
            <w:tcW w:w="696" w:type="dxa"/>
          </w:tcPr>
          <w:p w14:paraId="5121CBC6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18935063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34198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Jata group doo Srebrenik</w:t>
            </w:r>
          </w:p>
        </w:tc>
        <w:tc>
          <w:tcPr>
            <w:tcW w:w="2686" w:type="dxa"/>
          </w:tcPr>
          <w:p w14:paraId="667F9731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62.003,27</w:t>
            </w:r>
          </w:p>
        </w:tc>
        <w:tc>
          <w:tcPr>
            <w:tcW w:w="1980" w:type="dxa"/>
          </w:tcPr>
          <w:p w14:paraId="47D8199A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67BD1CB9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D03CDE1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198D">
        <w:rPr>
          <w:rFonts w:ascii="Times New Roman" w:eastAsia="Times New Roman" w:hAnsi="Times New Roman" w:cs="Times New Roman"/>
          <w:sz w:val="24"/>
          <w:szCs w:val="24"/>
          <w:lang w:eastAsia="zh-CN"/>
        </w:rPr>
        <w:t>LOT 5 - Nabavka radova na rehabilitaciji lokalne cestovne mreže u naselju Kazavina, MZ Tabaci, Grad Lukavac, L=323,00 m</w:t>
      </w:r>
    </w:p>
    <w:p w14:paraId="75FE276C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E8174E" w:rsidRPr="009A6108" w14:paraId="52FF5F34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323B4FA6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286B5F0F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3A2A8E6D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0DA6CC7C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E8174E" w:rsidRPr="009A6108" w14:paraId="0655DEB5" w14:textId="77777777" w:rsidTr="000A13B9">
        <w:trPr>
          <w:trHeight w:val="406"/>
        </w:trPr>
        <w:tc>
          <w:tcPr>
            <w:tcW w:w="696" w:type="dxa"/>
          </w:tcPr>
          <w:p w14:paraId="29F42389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160409DA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34198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Rial šped doo Doboj Istok</w:t>
            </w:r>
          </w:p>
        </w:tc>
        <w:tc>
          <w:tcPr>
            <w:tcW w:w="2686" w:type="dxa"/>
          </w:tcPr>
          <w:p w14:paraId="33FAA3D2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60.194,38</w:t>
            </w:r>
          </w:p>
        </w:tc>
        <w:tc>
          <w:tcPr>
            <w:tcW w:w="1980" w:type="dxa"/>
          </w:tcPr>
          <w:p w14:paraId="316B8EE6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274D6E5E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608FD0DB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198D">
        <w:rPr>
          <w:rFonts w:ascii="Times New Roman" w:eastAsia="Times New Roman" w:hAnsi="Times New Roman" w:cs="Times New Roman"/>
          <w:sz w:val="24"/>
          <w:szCs w:val="24"/>
          <w:lang w:eastAsia="zh-CN"/>
        </w:rPr>
        <w:t>LOT 6 - Nabavka radova na rehabilitaciji lokalne cestovne mreže u Novom naselju, MZ Puračić, Grad Lukavac,  L=140,00 m</w:t>
      </w:r>
    </w:p>
    <w:p w14:paraId="084C510E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E8174E" w:rsidRPr="009A6108" w14:paraId="64E3160C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72CE4459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6E21085C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044A9F58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3DCFB86E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E8174E" w:rsidRPr="009A6108" w14:paraId="21050E73" w14:textId="77777777" w:rsidTr="000A13B9">
        <w:trPr>
          <w:trHeight w:val="406"/>
        </w:trPr>
        <w:tc>
          <w:tcPr>
            <w:tcW w:w="696" w:type="dxa"/>
          </w:tcPr>
          <w:p w14:paraId="76D1AC23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64C5BC7D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34198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Rial šped doo Doboj Istok</w:t>
            </w:r>
          </w:p>
        </w:tc>
        <w:tc>
          <w:tcPr>
            <w:tcW w:w="2686" w:type="dxa"/>
          </w:tcPr>
          <w:p w14:paraId="10DCF855" w14:textId="77777777" w:rsidR="00E8174E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26.003,60</w:t>
            </w:r>
          </w:p>
        </w:tc>
        <w:tc>
          <w:tcPr>
            <w:tcW w:w="1980" w:type="dxa"/>
          </w:tcPr>
          <w:p w14:paraId="082F7E18" w14:textId="77777777" w:rsidR="00E8174E" w:rsidRPr="009A6108" w:rsidRDefault="00E8174E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5A08204D" w14:textId="77777777" w:rsidR="00E8174E" w:rsidRDefault="00E8174E" w:rsidP="00E8174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4B819406" w14:textId="77777777" w:rsidR="00991853" w:rsidRDefault="00991853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192C8F62" w14:textId="2612817E" w:rsidR="005A62DB" w:rsidRPr="00A843EC" w:rsidRDefault="005A62DB" w:rsidP="005A62DB">
      <w:pPr>
        <w:tabs>
          <w:tab w:val="left" w:pos="8460"/>
        </w:tabs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843EC">
        <w:rPr>
          <w:rFonts w:ascii="Times New Roman" w:eastAsia="TimesNewRoman" w:hAnsi="Times New Roman" w:cs="Times New Roman"/>
          <w:sz w:val="24"/>
          <w:szCs w:val="24"/>
        </w:rPr>
        <w:t xml:space="preserve">Tokom postupka pregleda i ocjene ponuda </w:t>
      </w:r>
      <w:r w:rsidR="00850B00">
        <w:rPr>
          <w:rFonts w:ascii="Times New Roman" w:eastAsia="TimesNewRoman" w:hAnsi="Times New Roman" w:cs="Times New Roman"/>
          <w:sz w:val="24"/>
          <w:szCs w:val="24"/>
        </w:rPr>
        <w:t xml:space="preserve">nije </w:t>
      </w:r>
      <w:r w:rsidRPr="00A843EC">
        <w:rPr>
          <w:rFonts w:ascii="Times New Roman" w:eastAsia="TimesNewRoman" w:hAnsi="Times New Roman" w:cs="Times New Roman"/>
          <w:sz w:val="24"/>
          <w:szCs w:val="24"/>
        </w:rPr>
        <w:t>traženo pojašnjenje neprirodno niske cijene u skladu sa članom 66. Zakona.</w:t>
      </w:r>
    </w:p>
    <w:p w14:paraId="39311761" w14:textId="77777777" w:rsidR="00231C1A" w:rsidRPr="000A38C8" w:rsidRDefault="00231C1A" w:rsidP="00003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38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navedenih razloga, primjenom člana 64. stav 1. Zakona o javnim nabavkama Bosne i Hercegovine, odlučeno je kao u dispozitivu. </w:t>
      </w:r>
    </w:p>
    <w:p w14:paraId="2B5AAD85" w14:textId="77777777" w:rsidR="00411DA4" w:rsidRDefault="00411DA4" w:rsidP="00604D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9C07CD" w14:textId="77777777" w:rsidR="00E8174E" w:rsidRDefault="00E8174E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FE0FB7" w14:textId="77777777" w:rsidR="00E8174E" w:rsidRDefault="00E8174E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BF9385" w14:textId="57CE862B" w:rsidR="00EC0310" w:rsidRPr="000A38C8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POUKA O PRAVNOM LIJEKU </w:t>
      </w:r>
    </w:p>
    <w:p w14:paraId="608B24BD" w14:textId="6E2E705E" w:rsidR="00EC0310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sz w:val="24"/>
          <w:szCs w:val="24"/>
        </w:rPr>
        <w:t>Protiv ove odluke može se izjaviti žalba</w:t>
      </w:r>
      <w:r w:rsidR="000A0EB9" w:rsidRPr="000A38C8">
        <w:rPr>
          <w:rFonts w:ascii="Times New Roman" w:hAnsi="Times New Roman" w:cs="Times New Roman"/>
          <w:sz w:val="24"/>
          <w:szCs w:val="24"/>
        </w:rPr>
        <w:t xml:space="preserve"> Uredu za razmatranje žalbi, putem Ugovornog organa</w:t>
      </w:r>
      <w:r w:rsidRPr="000A38C8">
        <w:rPr>
          <w:rFonts w:ascii="Times New Roman" w:hAnsi="Times New Roman" w:cs="Times New Roman"/>
          <w:sz w:val="24"/>
          <w:szCs w:val="24"/>
        </w:rPr>
        <w:t>, najkasnije u roku od 10 (deset) dana od dana prijema ove odluke.</w:t>
      </w:r>
    </w:p>
    <w:p w14:paraId="0699ABD4" w14:textId="679D7775" w:rsidR="007E5B19" w:rsidRDefault="007E5B19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CB626" w14:textId="77777777" w:rsidR="00E8174E" w:rsidRPr="000A38C8" w:rsidRDefault="00E8174E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99C79" w14:textId="77777777" w:rsidR="002C7801" w:rsidRPr="002E64E0" w:rsidRDefault="00EC0310" w:rsidP="002C78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D61F2" w:rsidRPr="006A506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A506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A62DB">
        <w:rPr>
          <w:rFonts w:ascii="Times New Roman" w:hAnsi="Times New Roman" w:cs="Times New Roman"/>
          <w:sz w:val="24"/>
          <w:szCs w:val="24"/>
        </w:rPr>
        <w:t xml:space="preserve">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</w:t>
      </w:r>
      <w:r w:rsidR="002C7801" w:rsidRPr="002E64E0">
        <w:rPr>
          <w:rFonts w:ascii="Times New Roman" w:hAnsi="Times New Roman" w:cs="Times New Roman"/>
          <w:bCs/>
          <w:sz w:val="24"/>
          <w:szCs w:val="24"/>
        </w:rPr>
        <w:t>DIREKTOR:</w:t>
      </w:r>
    </w:p>
    <w:p w14:paraId="6944DB32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14:paraId="1199F624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2DB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>Zijad Omerčić</w:t>
      </w:r>
    </w:p>
    <w:p w14:paraId="5A8488E9" w14:textId="77777777" w:rsidR="000A0EB9" w:rsidRPr="006A5064" w:rsidRDefault="004D61F2" w:rsidP="002C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BCFE6" w14:textId="77777777" w:rsidR="00350AFF" w:rsidRDefault="00350AFF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B1CF93" w14:textId="13BAED3C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Dostaviti:</w:t>
      </w:r>
    </w:p>
    <w:p w14:paraId="1E753E0E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Ponuđačima koji su učestvovali u javnoj nabavci</w:t>
      </w:r>
    </w:p>
    <w:p w14:paraId="12DA581C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evidencija</w:t>
      </w:r>
    </w:p>
    <w:p w14:paraId="5D72E66A" w14:textId="77777777" w:rsidR="00F8594F" w:rsidRPr="006A5064" w:rsidRDefault="00EC0310" w:rsidP="00F363B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- arhiva </w:t>
      </w:r>
    </w:p>
    <w:sectPr w:rsidR="00F8594F" w:rsidRPr="006A50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E8445" w14:textId="77777777" w:rsidR="00147C18" w:rsidRDefault="00147C18" w:rsidP="006C31A4">
      <w:pPr>
        <w:spacing w:after="0" w:line="240" w:lineRule="auto"/>
      </w:pPr>
      <w:r>
        <w:separator/>
      </w:r>
    </w:p>
  </w:endnote>
  <w:endnote w:type="continuationSeparator" w:id="0">
    <w:p w14:paraId="74530A65" w14:textId="77777777" w:rsidR="00147C18" w:rsidRDefault="00147C18" w:rsidP="006C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6228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D3877" w14:textId="31CAA53F" w:rsidR="00DC605E" w:rsidRDefault="00DC60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52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F4BF78F" w14:textId="77777777" w:rsidR="00DC605E" w:rsidRDefault="00DC6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6BA79" w14:textId="77777777" w:rsidR="00147C18" w:rsidRDefault="00147C18" w:rsidP="006C31A4">
      <w:pPr>
        <w:spacing w:after="0" w:line="240" w:lineRule="auto"/>
      </w:pPr>
      <w:r>
        <w:separator/>
      </w:r>
    </w:p>
  </w:footnote>
  <w:footnote w:type="continuationSeparator" w:id="0">
    <w:p w14:paraId="2AE28605" w14:textId="77777777" w:rsidR="00147C18" w:rsidRDefault="00147C18" w:rsidP="006C3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29F1"/>
    <w:multiLevelType w:val="hybridMultilevel"/>
    <w:tmpl w:val="2A30CE1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7F1D"/>
    <w:multiLevelType w:val="hybridMultilevel"/>
    <w:tmpl w:val="917EF93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D4F984">
      <w:start w:val="8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28EC"/>
    <w:multiLevelType w:val="hybridMultilevel"/>
    <w:tmpl w:val="C1FC60E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C196A">
      <w:start w:val="9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77E3"/>
    <w:multiLevelType w:val="hybridMultilevel"/>
    <w:tmpl w:val="DAAE0388"/>
    <w:lvl w:ilvl="0" w:tplc="E67CB1E2">
      <w:start w:val="2"/>
      <w:numFmt w:val="bullet"/>
      <w:lvlText w:val="-"/>
      <w:lvlJc w:val="left"/>
      <w:pPr>
        <w:ind w:left="501" w:hanging="360"/>
      </w:pPr>
      <w:rPr>
        <w:rFonts w:ascii="Cambria" w:eastAsiaTheme="minorHAnsi" w:hAnsi="Cambria" w:cs="Cambri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93F3B"/>
    <w:multiLevelType w:val="hybridMultilevel"/>
    <w:tmpl w:val="C1764C66"/>
    <w:lvl w:ilvl="0" w:tplc="A3B266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1490"/>
    <w:multiLevelType w:val="hybridMultilevel"/>
    <w:tmpl w:val="B36A79F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C55C2"/>
    <w:multiLevelType w:val="hybridMultilevel"/>
    <w:tmpl w:val="535683E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3508AC"/>
    <w:multiLevelType w:val="hybridMultilevel"/>
    <w:tmpl w:val="DECE2DA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15CF8"/>
    <w:multiLevelType w:val="hybridMultilevel"/>
    <w:tmpl w:val="AF3E4A44"/>
    <w:lvl w:ilvl="0" w:tplc="91249C24">
      <w:start w:val="100"/>
      <w:numFmt w:val="decimal"/>
      <w:lvlText w:val="%1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918A5"/>
    <w:multiLevelType w:val="hybridMultilevel"/>
    <w:tmpl w:val="B3847500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E78E3"/>
    <w:multiLevelType w:val="hybridMultilevel"/>
    <w:tmpl w:val="F384D49E"/>
    <w:lvl w:ilvl="0" w:tplc="8A9026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0775F"/>
    <w:multiLevelType w:val="hybridMultilevel"/>
    <w:tmpl w:val="C62408DA"/>
    <w:lvl w:ilvl="0" w:tplc="596AB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3261F"/>
    <w:multiLevelType w:val="hybridMultilevel"/>
    <w:tmpl w:val="40F2E63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36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B1F4C"/>
    <w:multiLevelType w:val="hybridMultilevel"/>
    <w:tmpl w:val="D346C66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F6348"/>
    <w:multiLevelType w:val="hybridMultilevel"/>
    <w:tmpl w:val="53623B86"/>
    <w:lvl w:ilvl="0" w:tplc="80D049A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Garamond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C3A3D"/>
    <w:multiLevelType w:val="hybridMultilevel"/>
    <w:tmpl w:val="7F50B2DE"/>
    <w:lvl w:ilvl="0" w:tplc="2F9CD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67849"/>
    <w:multiLevelType w:val="hybridMultilevel"/>
    <w:tmpl w:val="3E583A0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3428A0">
      <w:start w:val="10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D3C81"/>
    <w:multiLevelType w:val="hybridMultilevel"/>
    <w:tmpl w:val="11286F3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249C24">
      <w:start w:val="100"/>
      <w:numFmt w:val="decimal"/>
      <w:lvlText w:val="%2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A568A"/>
    <w:multiLevelType w:val="hybridMultilevel"/>
    <w:tmpl w:val="2ED89E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ECE940">
      <w:start w:val="5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912872">
    <w:abstractNumId w:val="3"/>
  </w:num>
  <w:num w:numId="2" w16cid:durableId="396172570">
    <w:abstractNumId w:val="0"/>
  </w:num>
  <w:num w:numId="3" w16cid:durableId="155535635">
    <w:abstractNumId w:val="14"/>
  </w:num>
  <w:num w:numId="4" w16cid:durableId="660619353">
    <w:abstractNumId w:val="12"/>
  </w:num>
  <w:num w:numId="5" w16cid:durableId="196545325">
    <w:abstractNumId w:val="17"/>
  </w:num>
  <w:num w:numId="6" w16cid:durableId="1395735961">
    <w:abstractNumId w:val="18"/>
  </w:num>
  <w:num w:numId="7" w16cid:durableId="567880720">
    <w:abstractNumId w:val="1"/>
  </w:num>
  <w:num w:numId="8" w16cid:durableId="1387412588">
    <w:abstractNumId w:val="2"/>
  </w:num>
  <w:num w:numId="9" w16cid:durableId="1393843957">
    <w:abstractNumId w:val="16"/>
  </w:num>
  <w:num w:numId="10" w16cid:durableId="665672507">
    <w:abstractNumId w:val="7"/>
  </w:num>
  <w:num w:numId="11" w16cid:durableId="316422376">
    <w:abstractNumId w:val="5"/>
  </w:num>
  <w:num w:numId="12" w16cid:durableId="1269312981">
    <w:abstractNumId w:val="8"/>
  </w:num>
  <w:num w:numId="13" w16cid:durableId="1582906600">
    <w:abstractNumId w:val="9"/>
  </w:num>
  <w:num w:numId="14" w16cid:durableId="103114639">
    <w:abstractNumId w:val="11"/>
  </w:num>
  <w:num w:numId="15" w16cid:durableId="1140070888">
    <w:abstractNumId w:val="10"/>
  </w:num>
  <w:num w:numId="16" w16cid:durableId="990250713">
    <w:abstractNumId w:val="4"/>
  </w:num>
  <w:num w:numId="17" w16cid:durableId="764808956">
    <w:abstractNumId w:val="13"/>
  </w:num>
  <w:num w:numId="18" w16cid:durableId="18704791">
    <w:abstractNumId w:val="6"/>
  </w:num>
  <w:num w:numId="19" w16cid:durableId="5777845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310"/>
    <w:rsid w:val="00002E9D"/>
    <w:rsid w:val="00003400"/>
    <w:rsid w:val="000037C9"/>
    <w:rsid w:val="00025A5C"/>
    <w:rsid w:val="000637E5"/>
    <w:rsid w:val="000A0EB9"/>
    <w:rsid w:val="000A1749"/>
    <w:rsid w:val="000A38C8"/>
    <w:rsid w:val="000E5219"/>
    <w:rsid w:val="00131AAA"/>
    <w:rsid w:val="00135195"/>
    <w:rsid w:val="001467C6"/>
    <w:rsid w:val="00147C18"/>
    <w:rsid w:val="00163F90"/>
    <w:rsid w:val="00170F36"/>
    <w:rsid w:val="001A0231"/>
    <w:rsid w:val="001C616F"/>
    <w:rsid w:val="001D4ACF"/>
    <w:rsid w:val="001E62DA"/>
    <w:rsid w:val="001E69D3"/>
    <w:rsid w:val="001F0CE3"/>
    <w:rsid w:val="00214D10"/>
    <w:rsid w:val="00226BBA"/>
    <w:rsid w:val="00231C1A"/>
    <w:rsid w:val="002453CB"/>
    <w:rsid w:val="00251000"/>
    <w:rsid w:val="002611CC"/>
    <w:rsid w:val="00264249"/>
    <w:rsid w:val="00267538"/>
    <w:rsid w:val="00290CED"/>
    <w:rsid w:val="00293862"/>
    <w:rsid w:val="002A0050"/>
    <w:rsid w:val="002C7801"/>
    <w:rsid w:val="002F5F53"/>
    <w:rsid w:val="002F664D"/>
    <w:rsid w:val="00316057"/>
    <w:rsid w:val="00330F42"/>
    <w:rsid w:val="00347358"/>
    <w:rsid w:val="00350AFF"/>
    <w:rsid w:val="00382469"/>
    <w:rsid w:val="003A067E"/>
    <w:rsid w:val="003D72BA"/>
    <w:rsid w:val="003E41EA"/>
    <w:rsid w:val="003F7720"/>
    <w:rsid w:val="00411DA4"/>
    <w:rsid w:val="004409DC"/>
    <w:rsid w:val="00454C69"/>
    <w:rsid w:val="00456342"/>
    <w:rsid w:val="004610D2"/>
    <w:rsid w:val="0046563E"/>
    <w:rsid w:val="004806BB"/>
    <w:rsid w:val="00485B4D"/>
    <w:rsid w:val="00486012"/>
    <w:rsid w:val="004874A7"/>
    <w:rsid w:val="004D3965"/>
    <w:rsid w:val="004D5A2F"/>
    <w:rsid w:val="004D61F2"/>
    <w:rsid w:val="004E1469"/>
    <w:rsid w:val="004E45E8"/>
    <w:rsid w:val="00500E9C"/>
    <w:rsid w:val="00521152"/>
    <w:rsid w:val="00544128"/>
    <w:rsid w:val="00556A2E"/>
    <w:rsid w:val="005674AD"/>
    <w:rsid w:val="005A62DB"/>
    <w:rsid w:val="005D4306"/>
    <w:rsid w:val="005D556E"/>
    <w:rsid w:val="00604D0E"/>
    <w:rsid w:val="00606264"/>
    <w:rsid w:val="0060776A"/>
    <w:rsid w:val="00614085"/>
    <w:rsid w:val="00641C9E"/>
    <w:rsid w:val="00653D63"/>
    <w:rsid w:val="00664B17"/>
    <w:rsid w:val="00694CDA"/>
    <w:rsid w:val="006A5064"/>
    <w:rsid w:val="006C31A4"/>
    <w:rsid w:val="006D27C5"/>
    <w:rsid w:val="006F080D"/>
    <w:rsid w:val="00700348"/>
    <w:rsid w:val="00707B81"/>
    <w:rsid w:val="0072385B"/>
    <w:rsid w:val="00735D4F"/>
    <w:rsid w:val="00737BE9"/>
    <w:rsid w:val="00744E63"/>
    <w:rsid w:val="00753326"/>
    <w:rsid w:val="00777BD7"/>
    <w:rsid w:val="007C466F"/>
    <w:rsid w:val="007D3FE4"/>
    <w:rsid w:val="007E5B19"/>
    <w:rsid w:val="008132EF"/>
    <w:rsid w:val="0083200F"/>
    <w:rsid w:val="00850B00"/>
    <w:rsid w:val="00864478"/>
    <w:rsid w:val="008659A8"/>
    <w:rsid w:val="00894AC3"/>
    <w:rsid w:val="008A7D61"/>
    <w:rsid w:val="008C7FE1"/>
    <w:rsid w:val="008E6F1F"/>
    <w:rsid w:val="0090203F"/>
    <w:rsid w:val="00977A1A"/>
    <w:rsid w:val="00983AB9"/>
    <w:rsid w:val="00991853"/>
    <w:rsid w:val="009A3D38"/>
    <w:rsid w:val="009B7D3F"/>
    <w:rsid w:val="009D078F"/>
    <w:rsid w:val="009D0A4D"/>
    <w:rsid w:val="009E23F4"/>
    <w:rsid w:val="009E54E5"/>
    <w:rsid w:val="00A7623F"/>
    <w:rsid w:val="00AA0F0B"/>
    <w:rsid w:val="00AC6E1A"/>
    <w:rsid w:val="00AE758B"/>
    <w:rsid w:val="00B00CBC"/>
    <w:rsid w:val="00B11F99"/>
    <w:rsid w:val="00B26012"/>
    <w:rsid w:val="00B35241"/>
    <w:rsid w:val="00B3642A"/>
    <w:rsid w:val="00B906CF"/>
    <w:rsid w:val="00BA31FF"/>
    <w:rsid w:val="00BF000D"/>
    <w:rsid w:val="00BF796D"/>
    <w:rsid w:val="00C024E3"/>
    <w:rsid w:val="00C334D5"/>
    <w:rsid w:val="00C6628F"/>
    <w:rsid w:val="00C6663A"/>
    <w:rsid w:val="00C7057A"/>
    <w:rsid w:val="00C9060D"/>
    <w:rsid w:val="00CA03CC"/>
    <w:rsid w:val="00CA563A"/>
    <w:rsid w:val="00CD173E"/>
    <w:rsid w:val="00CE50ED"/>
    <w:rsid w:val="00D10EAA"/>
    <w:rsid w:val="00D51F27"/>
    <w:rsid w:val="00D70CB6"/>
    <w:rsid w:val="00D83B4C"/>
    <w:rsid w:val="00DB7BA0"/>
    <w:rsid w:val="00DC605E"/>
    <w:rsid w:val="00DD3D9A"/>
    <w:rsid w:val="00DD795F"/>
    <w:rsid w:val="00DF303F"/>
    <w:rsid w:val="00E152F3"/>
    <w:rsid w:val="00E21543"/>
    <w:rsid w:val="00E361EE"/>
    <w:rsid w:val="00E3786C"/>
    <w:rsid w:val="00E46F86"/>
    <w:rsid w:val="00E55819"/>
    <w:rsid w:val="00E6100D"/>
    <w:rsid w:val="00E62AE2"/>
    <w:rsid w:val="00E634CD"/>
    <w:rsid w:val="00E77388"/>
    <w:rsid w:val="00E8174E"/>
    <w:rsid w:val="00EA31C3"/>
    <w:rsid w:val="00EC0310"/>
    <w:rsid w:val="00EE599B"/>
    <w:rsid w:val="00EE77B8"/>
    <w:rsid w:val="00EF3287"/>
    <w:rsid w:val="00F363B0"/>
    <w:rsid w:val="00F5729E"/>
    <w:rsid w:val="00F60F49"/>
    <w:rsid w:val="00F71D33"/>
    <w:rsid w:val="00F72F6F"/>
    <w:rsid w:val="00F73DF3"/>
    <w:rsid w:val="00F75008"/>
    <w:rsid w:val="00F8030D"/>
    <w:rsid w:val="00F8594F"/>
    <w:rsid w:val="00F927D4"/>
    <w:rsid w:val="00FA29EC"/>
    <w:rsid w:val="00FB55EA"/>
    <w:rsid w:val="00FC73D7"/>
    <w:rsid w:val="00FD5FD5"/>
    <w:rsid w:val="00FD6530"/>
    <w:rsid w:val="00FE1604"/>
    <w:rsid w:val="00FE2E40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96E7"/>
  <w15:docId w15:val="{DDC611DB-9883-4B6A-859B-19734DA1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031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0310"/>
    <w:pPr>
      <w:ind w:left="720"/>
      <w:contextualSpacing/>
    </w:pPr>
  </w:style>
  <w:style w:type="table" w:styleId="TableGrid">
    <w:name w:val="Table Grid"/>
    <w:basedOn w:val="TableNormal"/>
    <w:uiPriority w:val="59"/>
    <w:rsid w:val="00EC0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1A4"/>
  </w:style>
  <w:style w:type="paragraph" w:styleId="Footer">
    <w:name w:val="footer"/>
    <w:basedOn w:val="Normal"/>
    <w:link w:val="Foot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1A4"/>
  </w:style>
  <w:style w:type="paragraph" w:styleId="BalloonText">
    <w:name w:val="Balloon Text"/>
    <w:basedOn w:val="Normal"/>
    <w:link w:val="BalloonTextChar"/>
    <w:uiPriority w:val="99"/>
    <w:semiHidden/>
    <w:unhideWhenUsed/>
    <w:rsid w:val="008A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B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43E0E-6577-447B-AE70-79BFBBDB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 Besirovic</dc:creator>
  <cp:lastModifiedBy>Zemira Beširović</cp:lastModifiedBy>
  <cp:revision>4</cp:revision>
  <cp:lastPrinted>2026-08-17T06:18:00Z</cp:lastPrinted>
  <dcterms:created xsi:type="dcterms:W3CDTF">2026-08-15T21:22:00Z</dcterms:created>
  <dcterms:modified xsi:type="dcterms:W3CDTF">2026-08-17T06:18:00Z</dcterms:modified>
</cp:coreProperties>
</file>